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175" w:type="dxa"/>
        <w:tblInd w:w="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5"/>
        <w:gridCol w:w="1154"/>
        <w:gridCol w:w="385"/>
        <w:gridCol w:w="676"/>
        <w:gridCol w:w="545"/>
        <w:gridCol w:w="912"/>
        <w:gridCol w:w="2888"/>
      </w:tblGrid>
      <w:tr w:rsidR="00E1737C" w:rsidTr="00735FA7">
        <w:trPr>
          <w:trHeight w:val="4113"/>
        </w:trPr>
        <w:tc>
          <w:tcPr>
            <w:tcW w:w="3375" w:type="dxa"/>
            <w:gridSpan w:val="5"/>
            <w:shd w:val="clear" w:color="000000" w:fill="FFFFFF"/>
            <w:tcMar>
              <w:left w:w="108" w:type="dxa"/>
              <w:right w:w="108" w:type="dxa"/>
            </w:tcMar>
          </w:tcPr>
          <w:p w:rsidR="00E1737C" w:rsidRDefault="00E1737C" w:rsidP="00735FA7">
            <w:pPr>
              <w:jc w:val="center"/>
            </w:pPr>
            <w:r>
              <w:t>Российская Федерация</w:t>
            </w:r>
          </w:p>
          <w:p w:rsidR="00E1737C" w:rsidRDefault="00E1737C" w:rsidP="00735FA7">
            <w:pPr>
              <w:jc w:val="center"/>
            </w:pPr>
            <w:r>
              <w:t>Самарская область</w:t>
            </w:r>
          </w:p>
          <w:p w:rsidR="00E1737C" w:rsidRDefault="00E1737C" w:rsidP="00735FA7">
            <w:pPr>
              <w:jc w:val="center"/>
            </w:pPr>
          </w:p>
          <w:p w:rsidR="00E1737C" w:rsidRDefault="00E1737C" w:rsidP="00735FA7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E1737C" w:rsidRDefault="00E1737C" w:rsidP="00735FA7">
            <w:pPr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E1737C" w:rsidRDefault="00E1737C" w:rsidP="00735FA7">
            <w:pPr>
              <w:jc w:val="center"/>
              <w:rPr>
                <w:sz w:val="18"/>
              </w:rPr>
            </w:pPr>
          </w:p>
          <w:p w:rsidR="00E1737C" w:rsidRDefault="00E1737C" w:rsidP="00735FA7">
            <w:pPr>
              <w:jc w:val="center"/>
            </w:pPr>
          </w:p>
          <w:p w:rsidR="00E1737C" w:rsidRDefault="00E1737C" w:rsidP="00735FA7">
            <w:pPr>
              <w:jc w:val="center"/>
              <w:rPr>
                <w:sz w:val="12"/>
              </w:rPr>
            </w:pPr>
          </w:p>
          <w:p w:rsidR="00E1737C" w:rsidRDefault="00E1737C" w:rsidP="00735FA7">
            <w:pPr>
              <w:jc w:val="center"/>
              <w:rPr>
                <w:sz w:val="12"/>
              </w:rPr>
            </w:pPr>
            <w:r>
              <w:object w:dxaOrig="936" w:dyaOrig="1296">
                <v:rect id="rectole0000000002" o:spid="_x0000_i1025" style="width:46.5pt;height:65.25pt" o:ole="" o:preferrelative="t" stroked="f">
                  <v:imagedata r:id="rId8" o:title=""/>
                </v:rect>
                <o:OLEObject Type="Embed" ProgID="StaticMetafile" ShapeID="rectole0000000002" DrawAspect="Content" ObjectID="_1826344949" r:id="rId9"/>
              </w:object>
            </w:r>
          </w:p>
          <w:p w:rsidR="00E1737C" w:rsidRDefault="00E1737C" w:rsidP="00735FA7">
            <w:pPr>
              <w:jc w:val="center"/>
              <w:rPr>
                <w:sz w:val="18"/>
              </w:rPr>
            </w:pPr>
          </w:p>
          <w:p w:rsidR="00E1737C" w:rsidRDefault="00E1737C" w:rsidP="00735FA7">
            <w:pPr>
              <w:keepNext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E1737C" w:rsidRDefault="00E1737C" w:rsidP="00735FA7">
            <w:pPr>
              <w:jc w:val="center"/>
            </w:pPr>
          </w:p>
        </w:tc>
        <w:tc>
          <w:tcPr>
            <w:tcW w:w="3800" w:type="dxa"/>
            <w:gridSpan w:val="2"/>
            <w:vMerge w:val="restart"/>
            <w:shd w:val="clear" w:color="000000" w:fill="FFFFFF"/>
            <w:tcMar>
              <w:left w:w="108" w:type="dxa"/>
              <w:right w:w="108" w:type="dxa"/>
            </w:tcMar>
          </w:tcPr>
          <w:p w:rsidR="00E1737C" w:rsidRDefault="000B09A2" w:rsidP="00735FA7">
            <w:pPr>
              <w:ind w:firstLine="567"/>
              <w:jc w:val="center"/>
            </w:pPr>
            <w:r>
              <w:t>ПРОЕКТ</w:t>
            </w:r>
            <w:bookmarkStart w:id="0" w:name="_GoBack"/>
            <w:bookmarkEnd w:id="0"/>
          </w:p>
        </w:tc>
      </w:tr>
      <w:tr w:rsidR="00E1737C" w:rsidTr="00735FA7">
        <w:trPr>
          <w:trHeight w:val="280"/>
        </w:trPr>
        <w:tc>
          <w:tcPr>
            <w:tcW w:w="615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E1737C" w:rsidRPr="005276F0" w:rsidRDefault="00E1737C" w:rsidP="00735FA7">
            <w:pPr>
              <w:jc w:val="right"/>
              <w:rPr>
                <w:sz w:val="28"/>
                <w:szCs w:val="28"/>
              </w:rPr>
            </w:pPr>
            <w:r w:rsidRPr="005276F0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1154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E1737C" w:rsidRPr="005276F0" w:rsidRDefault="00E1737C" w:rsidP="00735FA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5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E1737C" w:rsidRPr="005276F0" w:rsidRDefault="00E1737C" w:rsidP="00735FA7">
            <w:pPr>
              <w:jc w:val="right"/>
              <w:rPr>
                <w:sz w:val="28"/>
                <w:szCs w:val="28"/>
              </w:rPr>
            </w:pPr>
            <w:r w:rsidRPr="005276F0">
              <w:rPr>
                <w:sz w:val="28"/>
                <w:szCs w:val="28"/>
              </w:rPr>
              <w:t>№</w:t>
            </w:r>
          </w:p>
        </w:tc>
        <w:tc>
          <w:tcPr>
            <w:tcW w:w="676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E1737C" w:rsidRDefault="00E1737C" w:rsidP="00735FA7">
            <w:pPr>
              <w:jc w:val="center"/>
              <w:rPr>
                <w:rFonts w:eastAsia="Calibri" w:cs="Calibri"/>
              </w:rPr>
            </w:pPr>
          </w:p>
        </w:tc>
        <w:tc>
          <w:tcPr>
            <w:tcW w:w="545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E1737C" w:rsidRDefault="00E1737C" w:rsidP="00735FA7">
            <w:pPr>
              <w:jc w:val="center"/>
              <w:rPr>
                <w:rFonts w:eastAsia="Calibri" w:cs="Calibri"/>
              </w:rPr>
            </w:pPr>
          </w:p>
        </w:tc>
        <w:tc>
          <w:tcPr>
            <w:tcW w:w="3800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1737C" w:rsidRDefault="00E1737C" w:rsidP="00735FA7">
            <w:pPr>
              <w:rPr>
                <w:rFonts w:eastAsia="Calibri" w:cs="Calibri"/>
              </w:rPr>
            </w:pPr>
          </w:p>
        </w:tc>
      </w:tr>
      <w:tr w:rsidR="00E1737C" w:rsidTr="00735FA7">
        <w:trPr>
          <w:trHeight w:val="280"/>
        </w:trPr>
        <w:tc>
          <w:tcPr>
            <w:tcW w:w="3375" w:type="dxa"/>
            <w:gridSpan w:val="5"/>
            <w:shd w:val="clear" w:color="000000" w:fill="FFFFFF"/>
            <w:tcMar>
              <w:left w:w="108" w:type="dxa"/>
              <w:right w:w="108" w:type="dxa"/>
            </w:tcMar>
          </w:tcPr>
          <w:p w:rsidR="00E1737C" w:rsidRDefault="00E1737C" w:rsidP="00735FA7">
            <w:pPr>
              <w:rPr>
                <w:rFonts w:eastAsia="Calibri" w:cs="Calibri"/>
              </w:rPr>
            </w:pPr>
          </w:p>
        </w:tc>
        <w:tc>
          <w:tcPr>
            <w:tcW w:w="3800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1737C" w:rsidRDefault="00E1737C" w:rsidP="00735FA7">
            <w:pPr>
              <w:rPr>
                <w:rFonts w:eastAsia="Calibri" w:cs="Calibri"/>
              </w:rPr>
            </w:pPr>
          </w:p>
        </w:tc>
      </w:tr>
      <w:tr w:rsidR="00E1737C" w:rsidTr="00735FA7">
        <w:trPr>
          <w:gridAfter w:val="1"/>
          <w:wAfter w:w="2888" w:type="dxa"/>
          <w:trHeight w:val="2347"/>
        </w:trPr>
        <w:tc>
          <w:tcPr>
            <w:tcW w:w="4287" w:type="dxa"/>
            <w:gridSpan w:val="6"/>
            <w:shd w:val="clear" w:color="000000" w:fill="FFFFFF"/>
            <w:tcMar>
              <w:left w:w="108" w:type="dxa"/>
              <w:right w:w="108" w:type="dxa"/>
            </w:tcMar>
          </w:tcPr>
          <w:p w:rsidR="00E1737C" w:rsidRDefault="00E1737C" w:rsidP="00735FA7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8407CC">
              <w:rPr>
                <w:rFonts w:eastAsiaTheme="minorHAnsi"/>
                <w:bCs/>
                <w:sz w:val="28"/>
                <w:szCs w:val="28"/>
                <w:lang w:eastAsia="en-US"/>
              </w:rPr>
              <w:t>Об утверждении</w:t>
            </w:r>
            <w:r w:rsidRPr="008407CC">
              <w:rPr>
                <w:sz w:val="28"/>
                <w:szCs w:val="28"/>
              </w:rPr>
              <w:t xml:space="preserve"> </w:t>
            </w:r>
          </w:p>
          <w:p w:rsidR="00E1737C" w:rsidRDefault="00E1737C" w:rsidP="00735FA7">
            <w:pPr>
              <w:contextualSpacing/>
              <w:jc w:val="center"/>
              <w:rPr>
                <w:sz w:val="28"/>
                <w:szCs w:val="28"/>
              </w:rPr>
            </w:pPr>
            <w:r w:rsidRPr="008407CC">
              <w:rPr>
                <w:sz w:val="28"/>
                <w:szCs w:val="28"/>
              </w:rPr>
              <w:t>административного регламента предоставления муниципальной услуги «</w:t>
            </w:r>
            <w:r>
              <w:rPr>
                <w:bCs/>
                <w:sz w:val="28"/>
                <w:szCs w:val="28"/>
              </w:rPr>
              <w:t>П</w:t>
            </w:r>
            <w:r w:rsidRPr="00604121">
              <w:rPr>
                <w:bCs/>
                <w:sz w:val="28"/>
                <w:szCs w:val="28"/>
              </w:rPr>
              <w:t>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  <w:r w:rsidRPr="008407CC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(в новой редакции)</w:t>
            </w:r>
          </w:p>
          <w:p w:rsidR="00E1737C" w:rsidRDefault="00E1737C" w:rsidP="00735FA7">
            <w:pPr>
              <w:spacing w:line="480" w:lineRule="auto"/>
              <w:contextualSpacing/>
              <w:jc w:val="center"/>
            </w:pPr>
          </w:p>
        </w:tc>
      </w:tr>
    </w:tbl>
    <w:p w:rsidR="00E1737C" w:rsidRDefault="00E1737C" w:rsidP="00E1737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80820">
        <w:rPr>
          <w:sz w:val="28"/>
          <w:szCs w:val="28"/>
          <w:lang w:eastAsia="ar-SA"/>
        </w:rPr>
        <w:t xml:space="preserve">В соответствии с </w:t>
      </w:r>
      <w:r w:rsidRPr="00680820">
        <w:rPr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городском округе Кинель Самарской области, утверждённым постановлением администрации городского округа Кинель Самарской области от </w:t>
      </w:r>
      <w:r w:rsidRPr="004A2DB2">
        <w:rPr>
          <w:sz w:val="28"/>
          <w:szCs w:val="28"/>
        </w:rPr>
        <w:t>27 мая 2025 года</w:t>
      </w:r>
      <w:r>
        <w:rPr>
          <w:sz w:val="28"/>
          <w:szCs w:val="28"/>
        </w:rPr>
        <w:t xml:space="preserve"> </w:t>
      </w:r>
      <w:r w:rsidRPr="00AE02C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4A2DB2">
        <w:rPr>
          <w:sz w:val="28"/>
          <w:szCs w:val="28"/>
        </w:rPr>
        <w:t>1775</w:t>
      </w:r>
      <w:r w:rsidRPr="00680820">
        <w:rPr>
          <w:sz w:val="28"/>
          <w:szCs w:val="28"/>
        </w:rPr>
        <w:t xml:space="preserve"> (в редакции от 26</w:t>
      </w:r>
      <w:r>
        <w:rPr>
          <w:sz w:val="28"/>
          <w:szCs w:val="28"/>
        </w:rPr>
        <w:t xml:space="preserve"> сентября </w:t>
      </w:r>
      <w:r w:rsidRPr="0068082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680820">
        <w:rPr>
          <w:sz w:val="28"/>
          <w:szCs w:val="28"/>
        </w:rPr>
        <w:t>)</w:t>
      </w:r>
      <w:r w:rsidRPr="00680820">
        <w:rPr>
          <w:sz w:val="28"/>
          <w:szCs w:val="28"/>
          <w:lang w:eastAsia="ar-SA"/>
        </w:rPr>
        <w:t>, руководствуясь Уставом городского округа Кинель</w:t>
      </w:r>
      <w:r w:rsidRPr="00B030FF">
        <w:rPr>
          <w:sz w:val="28"/>
          <w:szCs w:val="28"/>
          <w:lang w:eastAsia="ar-SA"/>
        </w:rPr>
        <w:t xml:space="preserve"> Самарской области,</w:t>
      </w:r>
    </w:p>
    <w:p w:rsidR="00E1737C" w:rsidRPr="00C93197" w:rsidRDefault="00E1737C" w:rsidP="00E1737C">
      <w:pPr>
        <w:spacing w:line="360" w:lineRule="auto"/>
        <w:contextualSpacing/>
        <w:jc w:val="center"/>
        <w:rPr>
          <w:sz w:val="28"/>
          <w:szCs w:val="28"/>
        </w:rPr>
      </w:pPr>
      <w:r w:rsidRPr="00C93197">
        <w:rPr>
          <w:sz w:val="28"/>
          <w:szCs w:val="28"/>
        </w:rPr>
        <w:t>ПОСТАНОВЛЯЮ:</w:t>
      </w:r>
    </w:p>
    <w:p w:rsidR="00E1737C" w:rsidRDefault="00E1737C" w:rsidP="00E1737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1. У</w:t>
      </w:r>
      <w:r w:rsidRPr="008407CC">
        <w:rPr>
          <w:rFonts w:eastAsiaTheme="minorHAnsi"/>
          <w:bCs/>
          <w:sz w:val="28"/>
          <w:szCs w:val="28"/>
          <w:lang w:eastAsia="en-US"/>
        </w:rPr>
        <w:t xml:space="preserve">твердить </w:t>
      </w:r>
      <w:r w:rsidRPr="008407CC">
        <w:rPr>
          <w:sz w:val="28"/>
          <w:szCs w:val="28"/>
        </w:rPr>
        <w:t>административный регламент предоставления муниципальной услуги «</w:t>
      </w:r>
      <w:r>
        <w:rPr>
          <w:bCs/>
          <w:sz w:val="28"/>
          <w:szCs w:val="28"/>
        </w:rPr>
        <w:t>П</w:t>
      </w:r>
      <w:r w:rsidRPr="00604121">
        <w:rPr>
          <w:bCs/>
          <w:sz w:val="28"/>
          <w:szCs w:val="28"/>
        </w:rPr>
        <w:t>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Pr="008407CC">
        <w:rPr>
          <w:sz w:val="28"/>
          <w:szCs w:val="28"/>
        </w:rPr>
        <w:t>» согласно приложению к настоящему постановлению.</w:t>
      </w:r>
    </w:p>
    <w:p w:rsidR="00E1737C" w:rsidRPr="00284A5C" w:rsidRDefault="00E1737C" w:rsidP="00284A5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84A5C">
        <w:rPr>
          <w:sz w:val="28"/>
          <w:szCs w:val="28"/>
        </w:rPr>
        <w:t>2. Признать утратившими силу:</w:t>
      </w:r>
    </w:p>
    <w:p w:rsidR="00E1737C" w:rsidRPr="00284A5C" w:rsidRDefault="00E1737C" w:rsidP="00284A5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84A5C">
        <w:rPr>
          <w:sz w:val="28"/>
          <w:szCs w:val="28"/>
        </w:rPr>
        <w:lastRenderedPageBreak/>
        <w:t>постановление администрации городского округа Кинель Самарской области от 31 марта 2016 года № 1232 «Об утверждении  административного регламента по  предоставлению  муниципальной услуги 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</w:p>
    <w:p w:rsidR="00E1737C" w:rsidRPr="00284A5C" w:rsidRDefault="00E1737C" w:rsidP="00284A5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84A5C">
        <w:rPr>
          <w:sz w:val="28"/>
          <w:szCs w:val="28"/>
        </w:rPr>
        <w:t>постановление администрации городского округа Кинель Самарской области от 15 мая 2016 года № 1607 «О внесении изменений в административный регламент по  предоставлению  муниципальной услуги 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</w:p>
    <w:p w:rsidR="00E1737C" w:rsidRPr="00284A5C" w:rsidRDefault="00E1737C" w:rsidP="00284A5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84A5C">
        <w:rPr>
          <w:sz w:val="28"/>
          <w:szCs w:val="28"/>
        </w:rPr>
        <w:t>постановление администрации городского округа Кинель Самарской области от 27</w:t>
      </w:r>
      <w:r w:rsidR="00284A5C">
        <w:rPr>
          <w:sz w:val="28"/>
          <w:szCs w:val="28"/>
        </w:rPr>
        <w:t xml:space="preserve"> марта </w:t>
      </w:r>
      <w:r w:rsidRPr="00284A5C">
        <w:rPr>
          <w:sz w:val="28"/>
          <w:szCs w:val="28"/>
        </w:rPr>
        <w:t>2017</w:t>
      </w:r>
      <w:r w:rsidR="00284A5C">
        <w:rPr>
          <w:sz w:val="28"/>
          <w:szCs w:val="28"/>
        </w:rPr>
        <w:t xml:space="preserve"> </w:t>
      </w:r>
      <w:r w:rsidRPr="00284A5C">
        <w:rPr>
          <w:sz w:val="28"/>
          <w:szCs w:val="28"/>
        </w:rPr>
        <w:t>г</w:t>
      </w:r>
      <w:r w:rsidR="00284A5C">
        <w:rPr>
          <w:sz w:val="28"/>
          <w:szCs w:val="28"/>
        </w:rPr>
        <w:t>ода</w:t>
      </w:r>
      <w:r w:rsidRPr="00284A5C">
        <w:rPr>
          <w:sz w:val="28"/>
          <w:szCs w:val="28"/>
        </w:rPr>
        <w:t xml:space="preserve"> № 1064 «О внесении изменений в административный регламент предоставления муниципальной услуги 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реконструкции», утверждённый постановлением администрации городского округа Кинель Самарской области от 31.03.2016г. №1232 (с изменениями от 05.05.2016г.)»;</w:t>
      </w:r>
    </w:p>
    <w:p w:rsidR="00E1737C" w:rsidRPr="00284A5C" w:rsidRDefault="00E1737C" w:rsidP="00284A5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84A5C">
        <w:rPr>
          <w:sz w:val="28"/>
          <w:szCs w:val="28"/>
        </w:rPr>
        <w:t>постановление администрации городского округа Кинель Самарской области от 19</w:t>
      </w:r>
      <w:r w:rsidR="00284A5C">
        <w:rPr>
          <w:sz w:val="28"/>
          <w:szCs w:val="28"/>
        </w:rPr>
        <w:t xml:space="preserve"> июля </w:t>
      </w:r>
      <w:r w:rsidRPr="00284A5C">
        <w:rPr>
          <w:sz w:val="28"/>
          <w:szCs w:val="28"/>
        </w:rPr>
        <w:t>2017</w:t>
      </w:r>
      <w:r w:rsidR="00284A5C">
        <w:rPr>
          <w:sz w:val="28"/>
          <w:szCs w:val="28"/>
        </w:rPr>
        <w:t xml:space="preserve"> года</w:t>
      </w:r>
      <w:r w:rsidRPr="00284A5C">
        <w:rPr>
          <w:sz w:val="28"/>
          <w:szCs w:val="28"/>
        </w:rPr>
        <w:t xml:space="preserve"> № 2244 «О внесении изменения в административный регламент предоставления муниципальной услуги 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реконструкции», утверждённый постановлением администрации городского округа Кинель Самарской области от 31.03.2016г. №1232 (с изменениями от 05.05.2016г., 27.03.2017г.)»;</w:t>
      </w:r>
    </w:p>
    <w:p w:rsidR="00E1737C" w:rsidRPr="00284A5C" w:rsidRDefault="00E1737C" w:rsidP="00284A5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84A5C">
        <w:rPr>
          <w:sz w:val="28"/>
          <w:szCs w:val="28"/>
        </w:rPr>
        <w:t>постановление администрации городского округа Кинель Самарской области от 19</w:t>
      </w:r>
      <w:r w:rsidR="00284A5C">
        <w:rPr>
          <w:sz w:val="28"/>
          <w:szCs w:val="28"/>
        </w:rPr>
        <w:t xml:space="preserve"> июня </w:t>
      </w:r>
      <w:r w:rsidRPr="00284A5C">
        <w:rPr>
          <w:sz w:val="28"/>
          <w:szCs w:val="28"/>
        </w:rPr>
        <w:t>2018</w:t>
      </w:r>
      <w:r w:rsidR="00284A5C">
        <w:rPr>
          <w:sz w:val="28"/>
          <w:szCs w:val="28"/>
        </w:rPr>
        <w:t xml:space="preserve"> года</w:t>
      </w:r>
      <w:r w:rsidRPr="00284A5C">
        <w:rPr>
          <w:sz w:val="28"/>
          <w:szCs w:val="28"/>
        </w:rPr>
        <w:t xml:space="preserve"> № 1560 «О внесении изменений и </w:t>
      </w:r>
      <w:r w:rsidRPr="00284A5C">
        <w:rPr>
          <w:sz w:val="28"/>
          <w:szCs w:val="28"/>
        </w:rPr>
        <w:lastRenderedPageBreak/>
        <w:t>дополнения в административный регламент предоставления муниципальной услуги 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реконструкции», утверждённый постановлением администрации городского округа Кинель Самарской области от 31.03.2016г. №1232 (с изменениями от 05.05.2016г., 27.03.2017г., 19.07.2017г.)»;</w:t>
      </w:r>
    </w:p>
    <w:p w:rsidR="00E1737C" w:rsidRPr="00284A5C" w:rsidRDefault="00E1737C" w:rsidP="00284A5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84A5C">
        <w:rPr>
          <w:sz w:val="28"/>
          <w:szCs w:val="28"/>
        </w:rPr>
        <w:t>постановление администрации городского округа Кинель Самарской области от 11 октября 2018</w:t>
      </w:r>
      <w:r w:rsidR="00284A5C">
        <w:rPr>
          <w:sz w:val="28"/>
          <w:szCs w:val="28"/>
        </w:rPr>
        <w:t xml:space="preserve"> года</w:t>
      </w:r>
      <w:r w:rsidRPr="00284A5C">
        <w:rPr>
          <w:sz w:val="28"/>
          <w:szCs w:val="28"/>
        </w:rPr>
        <w:t xml:space="preserve"> № 2709 «О внесении изменений и дополнений в административный регламент предоставления муниципальной услуги 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реконструкции», утверждённый постановлением администрации городского округа Кинель Самарской области от 31.03.2016г. №1232 (с изменениями от 05.05.2016г., 27.03.2017г., 19.07.2017г., 19.06.2018г.)».</w:t>
      </w:r>
    </w:p>
    <w:p w:rsidR="00E1737C" w:rsidRPr="00C93197" w:rsidRDefault="00E1737C" w:rsidP="00E1737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3. Официально опубликовать настоящее постановление.</w:t>
      </w:r>
    </w:p>
    <w:p w:rsidR="00E1737C" w:rsidRPr="00C93197" w:rsidRDefault="00E1737C" w:rsidP="00E1737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E1737C" w:rsidRPr="00C93197" w:rsidRDefault="00E1737C" w:rsidP="00E1737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 xml:space="preserve">5. Контроль за выполнением настоящего постановления возложить на заместителя Главы городского округа Кинель Самарской области по жилищно-коммунальному хозяйству. </w:t>
      </w:r>
    </w:p>
    <w:p w:rsidR="00E1737C" w:rsidRPr="008407CC" w:rsidRDefault="00E1737C" w:rsidP="00E1737C">
      <w:pPr>
        <w:ind w:firstLine="709"/>
        <w:contextualSpacing/>
        <w:jc w:val="both"/>
        <w:rPr>
          <w:sz w:val="28"/>
          <w:szCs w:val="28"/>
        </w:rPr>
      </w:pPr>
    </w:p>
    <w:p w:rsidR="00E1737C" w:rsidRPr="008407CC" w:rsidRDefault="00E1737C" w:rsidP="00E1737C">
      <w:pPr>
        <w:ind w:firstLine="709"/>
        <w:contextualSpacing/>
        <w:jc w:val="both"/>
        <w:rPr>
          <w:sz w:val="28"/>
          <w:szCs w:val="28"/>
        </w:rPr>
      </w:pPr>
    </w:p>
    <w:p w:rsidR="00E1737C" w:rsidRPr="008407CC" w:rsidRDefault="00E1737C" w:rsidP="00E1737C">
      <w:pPr>
        <w:ind w:firstLine="709"/>
        <w:contextualSpacing/>
        <w:jc w:val="both"/>
        <w:rPr>
          <w:sz w:val="28"/>
          <w:szCs w:val="28"/>
        </w:rPr>
      </w:pPr>
    </w:p>
    <w:p w:rsidR="00E1737C" w:rsidRPr="00284A5C" w:rsidRDefault="00E1737C" w:rsidP="00E1737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4A5C">
        <w:rPr>
          <w:rFonts w:ascii="Times New Roman" w:hAnsi="Times New Roman" w:cs="Times New Roman"/>
          <w:sz w:val="28"/>
          <w:szCs w:val="28"/>
          <w:lang w:val="ru-RU"/>
        </w:rPr>
        <w:t>Глава городского округа                                                           В.С. Тимошенко</w:t>
      </w:r>
    </w:p>
    <w:p w:rsidR="00E1737C" w:rsidRPr="00E1737C" w:rsidRDefault="00E1737C" w:rsidP="00E1737C">
      <w:pPr>
        <w:pStyle w:val="ConsPlusNormal"/>
        <w:contextualSpacing/>
        <w:jc w:val="both"/>
        <w:rPr>
          <w:lang w:val="ru-RU"/>
        </w:rPr>
      </w:pPr>
    </w:p>
    <w:p w:rsidR="00E1737C" w:rsidRPr="00E1737C" w:rsidRDefault="00E1737C" w:rsidP="00E1737C">
      <w:pPr>
        <w:pStyle w:val="ConsPlusNormal"/>
        <w:contextualSpacing/>
        <w:jc w:val="both"/>
        <w:rPr>
          <w:lang w:val="ru-RU"/>
        </w:rPr>
      </w:pPr>
    </w:p>
    <w:p w:rsidR="00E1737C" w:rsidRPr="00E1737C" w:rsidRDefault="00E1737C" w:rsidP="00E1737C">
      <w:pPr>
        <w:pStyle w:val="ConsPlusNormal"/>
        <w:contextualSpacing/>
        <w:jc w:val="both"/>
        <w:rPr>
          <w:lang w:val="ru-RU"/>
        </w:rPr>
      </w:pPr>
    </w:p>
    <w:p w:rsidR="00E1737C" w:rsidRPr="00E1737C" w:rsidRDefault="00E1737C" w:rsidP="00E1737C">
      <w:pPr>
        <w:pStyle w:val="ConsPlusNormal"/>
        <w:contextualSpacing/>
        <w:jc w:val="both"/>
        <w:rPr>
          <w:lang w:val="ru-RU"/>
        </w:rPr>
      </w:pPr>
    </w:p>
    <w:p w:rsidR="00E1737C" w:rsidRPr="00E1737C" w:rsidRDefault="00E1737C" w:rsidP="00E1737C">
      <w:pPr>
        <w:pStyle w:val="ConsPlusNormal"/>
        <w:contextualSpacing/>
        <w:jc w:val="both"/>
        <w:rPr>
          <w:lang w:val="ru-RU"/>
        </w:rPr>
      </w:pPr>
    </w:p>
    <w:p w:rsidR="00E1737C" w:rsidRPr="00E1737C" w:rsidRDefault="00E1737C" w:rsidP="00E1737C">
      <w:pPr>
        <w:pStyle w:val="ConsPlusNormal"/>
        <w:contextualSpacing/>
        <w:jc w:val="both"/>
        <w:rPr>
          <w:lang w:val="ru-RU"/>
        </w:rPr>
      </w:pPr>
    </w:p>
    <w:p w:rsidR="00E1737C" w:rsidRPr="00E1737C" w:rsidRDefault="00E1737C" w:rsidP="00E1737C">
      <w:pPr>
        <w:pStyle w:val="ConsPlusNormal"/>
        <w:contextualSpacing/>
        <w:jc w:val="both"/>
        <w:rPr>
          <w:lang w:val="ru-RU"/>
        </w:rPr>
      </w:pPr>
    </w:p>
    <w:p w:rsidR="00E1737C" w:rsidRPr="00E1737C" w:rsidRDefault="00E1737C" w:rsidP="00E1737C">
      <w:pPr>
        <w:pStyle w:val="ConsPlusNormal"/>
        <w:contextualSpacing/>
        <w:jc w:val="both"/>
        <w:rPr>
          <w:lang w:val="ru-RU"/>
        </w:rPr>
      </w:pPr>
    </w:p>
    <w:p w:rsidR="00E1737C" w:rsidRPr="00E1737C" w:rsidRDefault="00E1737C" w:rsidP="00E1737C">
      <w:pPr>
        <w:pStyle w:val="ConsPlusNormal"/>
        <w:contextualSpacing/>
        <w:jc w:val="both"/>
        <w:rPr>
          <w:lang w:val="ru-RU"/>
        </w:rPr>
      </w:pPr>
    </w:p>
    <w:p w:rsidR="00E1737C" w:rsidRPr="00E1737C" w:rsidRDefault="00E1737C" w:rsidP="00E1737C">
      <w:pPr>
        <w:pStyle w:val="ConsPlusNormal"/>
        <w:contextualSpacing/>
        <w:jc w:val="both"/>
        <w:rPr>
          <w:lang w:val="ru-RU"/>
        </w:rPr>
      </w:pPr>
    </w:p>
    <w:p w:rsidR="00E1737C" w:rsidRPr="008407CC" w:rsidRDefault="00E1737C" w:rsidP="00E1737C">
      <w:pPr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Нижегородов</w:t>
      </w:r>
      <w:proofErr w:type="spellEnd"/>
      <w:r>
        <w:rPr>
          <w:sz w:val="28"/>
          <w:szCs w:val="28"/>
        </w:rPr>
        <w:t xml:space="preserve"> В.Г. </w:t>
      </w:r>
      <w:r w:rsidRPr="008407CC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Pr="008407CC">
        <w:rPr>
          <w:sz w:val="28"/>
          <w:szCs w:val="28"/>
        </w:rPr>
        <w:t>12</w:t>
      </w:r>
      <w:r>
        <w:rPr>
          <w:sz w:val="28"/>
          <w:szCs w:val="28"/>
        </w:rPr>
        <w:t>-</w:t>
      </w:r>
      <w:r w:rsidRPr="008407CC">
        <w:rPr>
          <w:sz w:val="28"/>
          <w:szCs w:val="28"/>
        </w:rPr>
        <w:t>87</w:t>
      </w:r>
    </w:p>
    <w:p w:rsidR="00C8066C" w:rsidRDefault="00C8066C" w:rsidP="003350A0">
      <w:pPr>
        <w:contextualSpacing/>
        <w:jc w:val="right"/>
        <w:rPr>
          <w:sz w:val="28"/>
          <w:szCs w:val="28"/>
        </w:rPr>
      </w:pPr>
    </w:p>
    <w:p w:rsidR="00C8066C" w:rsidRDefault="00C8066C" w:rsidP="00C8066C">
      <w:pPr>
        <w:jc w:val="center"/>
        <w:rPr>
          <w:b/>
        </w:rPr>
      </w:pPr>
      <w:r>
        <w:rPr>
          <w:b/>
        </w:rPr>
        <w:t>Администрация городского округа Кинель</w:t>
      </w:r>
    </w:p>
    <w:p w:rsidR="00C8066C" w:rsidRDefault="00C8066C" w:rsidP="00C8066C">
      <w:pPr>
        <w:jc w:val="center"/>
        <w:rPr>
          <w:sz w:val="24"/>
        </w:rPr>
      </w:pPr>
    </w:p>
    <w:p w:rsidR="00C8066C" w:rsidRDefault="00C8066C" w:rsidP="00C8066C">
      <w:pPr>
        <w:jc w:val="center"/>
        <w:rPr>
          <w:b/>
          <w:sz w:val="28"/>
        </w:rPr>
      </w:pPr>
      <w:r>
        <w:rPr>
          <w:b/>
        </w:rPr>
        <w:t xml:space="preserve">ЛИСТ СОГЛАСОВАНИЯ </w:t>
      </w:r>
    </w:p>
    <w:p w:rsidR="00C8066C" w:rsidRDefault="00C8066C" w:rsidP="00C8066C">
      <w:pPr>
        <w:jc w:val="center"/>
        <w:rPr>
          <w:b/>
        </w:rPr>
      </w:pPr>
    </w:p>
    <w:p w:rsidR="00C8066C" w:rsidRPr="000E232F" w:rsidRDefault="00C8066C" w:rsidP="00C8066C">
      <w:pPr>
        <w:ind w:firstLine="300"/>
        <w:jc w:val="center"/>
        <w:rPr>
          <w:color w:val="000000"/>
          <w:sz w:val="24"/>
          <w:szCs w:val="24"/>
        </w:rPr>
      </w:pPr>
      <w:r w:rsidRPr="000E232F">
        <w:rPr>
          <w:sz w:val="24"/>
          <w:szCs w:val="24"/>
        </w:rPr>
        <w:t xml:space="preserve">к постановлению </w:t>
      </w:r>
      <w:r w:rsidRPr="000E232F">
        <w:rPr>
          <w:color w:val="000000"/>
          <w:sz w:val="24"/>
          <w:szCs w:val="24"/>
        </w:rPr>
        <w:t xml:space="preserve">администрации городского округа </w:t>
      </w:r>
    </w:p>
    <w:p w:rsidR="00C8066C" w:rsidRPr="000E232F" w:rsidRDefault="00C8066C" w:rsidP="00C8066C">
      <w:pPr>
        <w:ind w:firstLine="300"/>
        <w:jc w:val="center"/>
        <w:rPr>
          <w:color w:val="000000"/>
          <w:sz w:val="24"/>
          <w:szCs w:val="24"/>
        </w:rPr>
      </w:pPr>
      <w:r w:rsidRPr="000E232F">
        <w:rPr>
          <w:color w:val="000000"/>
          <w:sz w:val="24"/>
          <w:szCs w:val="24"/>
          <w:u w:val="single"/>
        </w:rPr>
        <w:t>«</w:t>
      </w:r>
      <w:r w:rsidRPr="000E232F">
        <w:rPr>
          <w:sz w:val="24"/>
          <w:szCs w:val="24"/>
          <w:u w:val="single"/>
        </w:rPr>
        <w:t>Об утверждении административного регламента предоставления муниципальной услуги «Признание помещения жилым помещение, жилого помещения непригодным для проживания и многоквартирного дома аварийным и подлежащим сносу или реконструкции»</w:t>
      </w:r>
      <w:r w:rsidR="000D72F8" w:rsidRPr="000E232F">
        <w:rPr>
          <w:sz w:val="24"/>
          <w:szCs w:val="24"/>
          <w:u w:val="single"/>
        </w:rPr>
        <w:t xml:space="preserve"> (в новой редакции)</w:t>
      </w:r>
      <w:r w:rsidR="000D72F8" w:rsidRPr="000E232F">
        <w:rPr>
          <w:color w:val="000000"/>
          <w:sz w:val="24"/>
          <w:szCs w:val="24"/>
        </w:rPr>
        <w:t xml:space="preserve"> </w:t>
      </w:r>
      <w:r w:rsidRPr="000E232F">
        <w:rPr>
          <w:sz w:val="24"/>
          <w:szCs w:val="24"/>
          <w:u w:val="single"/>
        </w:rPr>
        <w:t xml:space="preserve"> </w:t>
      </w:r>
    </w:p>
    <w:p w:rsidR="00C8066C" w:rsidRPr="000D72F8" w:rsidRDefault="00C8066C" w:rsidP="00C8066C">
      <w:pPr>
        <w:rPr>
          <w:i/>
        </w:rPr>
      </w:pPr>
    </w:p>
    <w:p w:rsidR="00C8066C" w:rsidRDefault="00C8066C" w:rsidP="00C8066C">
      <w:pPr>
        <w:jc w:val="center"/>
        <w:rPr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7"/>
        <w:gridCol w:w="3225"/>
        <w:gridCol w:w="2214"/>
        <w:gridCol w:w="1692"/>
      </w:tblGrid>
      <w:tr w:rsidR="00C8066C" w:rsidTr="00C8066C">
        <w:trPr>
          <w:trHeight w:val="1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66C" w:rsidRDefault="00C8066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Занимаемая должность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66C" w:rsidRDefault="00C8066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Дата поступления проекта на согласование 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66C" w:rsidRDefault="00C8066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Подпись, дата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66C" w:rsidRDefault="00C8066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Инициалы,</w:t>
            </w:r>
          </w:p>
          <w:p w:rsidR="00C8066C" w:rsidRDefault="00C8066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фамилия</w:t>
            </w:r>
          </w:p>
        </w:tc>
      </w:tr>
      <w:tr w:rsidR="00C8066C" w:rsidTr="00C8066C"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66C" w:rsidRDefault="00C8066C">
            <w:pPr>
              <w:spacing w:line="25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Заместитель руководителя аппарата администрации городского округа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66C" w:rsidRDefault="00C8066C">
            <w:pPr>
              <w:spacing w:line="25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66C" w:rsidRDefault="00C8066C">
            <w:pPr>
              <w:spacing w:line="25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66C" w:rsidRDefault="00C8066C">
            <w:pPr>
              <w:spacing w:line="25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Нагаева О.В.</w:t>
            </w:r>
          </w:p>
        </w:tc>
      </w:tr>
      <w:tr w:rsidR="00C8066C" w:rsidTr="00C8066C"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66C" w:rsidRDefault="00C8066C">
            <w:pPr>
              <w:spacing w:line="25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Заместитель начальника правового отдела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66C" w:rsidRDefault="00C8066C">
            <w:pPr>
              <w:spacing w:line="25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66C" w:rsidRDefault="00C8066C">
            <w:pPr>
              <w:spacing w:line="25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66C" w:rsidRDefault="00C8066C">
            <w:pPr>
              <w:spacing w:line="25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Галимова Н.Г.</w:t>
            </w:r>
          </w:p>
        </w:tc>
      </w:tr>
      <w:tr w:rsidR="00C8066C" w:rsidTr="00C8066C"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66C" w:rsidRDefault="00C8066C">
            <w:pPr>
              <w:spacing w:line="25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66C" w:rsidRDefault="00C8066C">
            <w:pPr>
              <w:spacing w:line="25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66C" w:rsidRDefault="00C8066C">
            <w:pPr>
              <w:spacing w:line="25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66C" w:rsidRDefault="00C8066C">
            <w:pPr>
              <w:spacing w:line="25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Богданов Д.Л.</w:t>
            </w:r>
          </w:p>
        </w:tc>
      </w:tr>
    </w:tbl>
    <w:p w:rsidR="00C8066C" w:rsidRDefault="00C8066C" w:rsidP="00C8066C">
      <w:pPr>
        <w:rPr>
          <w:sz w:val="24"/>
          <w:szCs w:val="24"/>
        </w:rPr>
      </w:pPr>
    </w:p>
    <w:p w:rsidR="00C8066C" w:rsidRDefault="00C8066C" w:rsidP="00C8066C">
      <w:pPr>
        <w:rPr>
          <w:sz w:val="28"/>
          <w:szCs w:val="28"/>
        </w:rPr>
      </w:pPr>
    </w:p>
    <w:p w:rsidR="00C8066C" w:rsidRDefault="00C8066C" w:rsidP="00C8066C">
      <w:pPr>
        <w:rPr>
          <w:szCs w:val="28"/>
        </w:rPr>
      </w:pPr>
    </w:p>
    <w:p w:rsidR="00C8066C" w:rsidRDefault="00C8066C" w:rsidP="00C8066C">
      <w:pPr>
        <w:rPr>
          <w:szCs w:val="28"/>
        </w:rPr>
      </w:pPr>
    </w:p>
    <w:p w:rsidR="00C8066C" w:rsidRDefault="00C8066C" w:rsidP="00C8066C">
      <w:pPr>
        <w:rPr>
          <w:szCs w:val="28"/>
        </w:rPr>
      </w:pPr>
    </w:p>
    <w:p w:rsidR="00C8066C" w:rsidRDefault="00C8066C" w:rsidP="00C8066C">
      <w:pPr>
        <w:rPr>
          <w:szCs w:val="28"/>
        </w:rPr>
      </w:pPr>
    </w:p>
    <w:p w:rsidR="00C8066C" w:rsidRDefault="00C8066C" w:rsidP="00C8066C">
      <w:pPr>
        <w:rPr>
          <w:szCs w:val="28"/>
        </w:rPr>
      </w:pPr>
    </w:p>
    <w:p w:rsidR="00C8066C" w:rsidRDefault="00C8066C" w:rsidP="00C8066C">
      <w:pPr>
        <w:rPr>
          <w:szCs w:val="28"/>
        </w:rPr>
      </w:pPr>
    </w:p>
    <w:p w:rsidR="00C8066C" w:rsidRDefault="00C8066C" w:rsidP="00C8066C">
      <w:pPr>
        <w:rPr>
          <w:szCs w:val="28"/>
        </w:rPr>
      </w:pPr>
    </w:p>
    <w:p w:rsidR="00C8066C" w:rsidRDefault="00C8066C" w:rsidP="00C8066C">
      <w:pPr>
        <w:rPr>
          <w:szCs w:val="28"/>
        </w:rPr>
      </w:pPr>
    </w:p>
    <w:p w:rsidR="00C8066C" w:rsidRDefault="00C8066C" w:rsidP="003350A0">
      <w:pPr>
        <w:contextualSpacing/>
        <w:jc w:val="right"/>
        <w:rPr>
          <w:sz w:val="28"/>
          <w:szCs w:val="28"/>
        </w:rPr>
      </w:pPr>
    </w:p>
    <w:p w:rsidR="00C8066C" w:rsidRDefault="00C8066C" w:rsidP="003350A0">
      <w:pPr>
        <w:contextualSpacing/>
        <w:jc w:val="right"/>
        <w:rPr>
          <w:sz w:val="28"/>
          <w:szCs w:val="28"/>
        </w:rPr>
      </w:pPr>
    </w:p>
    <w:p w:rsidR="00C8066C" w:rsidRDefault="00C8066C" w:rsidP="003350A0">
      <w:pPr>
        <w:contextualSpacing/>
        <w:jc w:val="right"/>
        <w:rPr>
          <w:sz w:val="28"/>
          <w:szCs w:val="28"/>
        </w:rPr>
      </w:pPr>
    </w:p>
    <w:p w:rsidR="00C8066C" w:rsidRDefault="00C8066C" w:rsidP="003350A0">
      <w:pPr>
        <w:contextualSpacing/>
        <w:jc w:val="right"/>
        <w:rPr>
          <w:sz w:val="28"/>
          <w:szCs w:val="28"/>
        </w:rPr>
      </w:pPr>
    </w:p>
    <w:p w:rsidR="00C8066C" w:rsidRDefault="00C8066C" w:rsidP="003350A0">
      <w:pPr>
        <w:contextualSpacing/>
        <w:jc w:val="right"/>
        <w:rPr>
          <w:sz w:val="28"/>
          <w:szCs w:val="28"/>
        </w:rPr>
      </w:pPr>
    </w:p>
    <w:p w:rsidR="00C8066C" w:rsidRDefault="00C8066C" w:rsidP="003350A0">
      <w:pPr>
        <w:contextualSpacing/>
        <w:jc w:val="right"/>
        <w:rPr>
          <w:sz w:val="28"/>
          <w:szCs w:val="28"/>
        </w:rPr>
      </w:pPr>
    </w:p>
    <w:p w:rsidR="00C8066C" w:rsidRDefault="00C8066C" w:rsidP="003350A0">
      <w:pPr>
        <w:contextualSpacing/>
        <w:jc w:val="right"/>
        <w:rPr>
          <w:sz w:val="28"/>
          <w:szCs w:val="28"/>
        </w:rPr>
      </w:pPr>
    </w:p>
    <w:p w:rsidR="00C8066C" w:rsidRDefault="00C8066C" w:rsidP="003350A0">
      <w:pPr>
        <w:contextualSpacing/>
        <w:jc w:val="right"/>
        <w:rPr>
          <w:sz w:val="28"/>
          <w:szCs w:val="28"/>
        </w:rPr>
      </w:pPr>
    </w:p>
    <w:p w:rsidR="00C8066C" w:rsidRDefault="00C8066C" w:rsidP="003350A0">
      <w:pPr>
        <w:contextualSpacing/>
        <w:jc w:val="right"/>
        <w:rPr>
          <w:sz w:val="28"/>
          <w:szCs w:val="28"/>
        </w:rPr>
      </w:pPr>
    </w:p>
    <w:p w:rsidR="00C8066C" w:rsidRDefault="00C8066C" w:rsidP="003350A0">
      <w:pPr>
        <w:contextualSpacing/>
        <w:jc w:val="right"/>
        <w:rPr>
          <w:sz w:val="28"/>
          <w:szCs w:val="28"/>
        </w:rPr>
      </w:pPr>
    </w:p>
    <w:p w:rsidR="00B64CFB" w:rsidRPr="00235305" w:rsidRDefault="00B64CFB" w:rsidP="003350A0">
      <w:pPr>
        <w:contextualSpacing/>
        <w:jc w:val="right"/>
        <w:rPr>
          <w:sz w:val="28"/>
          <w:szCs w:val="28"/>
        </w:rPr>
      </w:pPr>
      <w:r w:rsidRPr="00235305">
        <w:rPr>
          <w:sz w:val="28"/>
          <w:szCs w:val="28"/>
        </w:rPr>
        <w:lastRenderedPageBreak/>
        <w:t>Утвержден</w:t>
      </w:r>
    </w:p>
    <w:p w:rsidR="00B64CFB" w:rsidRPr="00235305" w:rsidRDefault="00B64CFB" w:rsidP="003350A0">
      <w:pPr>
        <w:contextualSpacing/>
        <w:jc w:val="right"/>
        <w:rPr>
          <w:sz w:val="28"/>
          <w:szCs w:val="28"/>
        </w:rPr>
      </w:pPr>
      <w:r w:rsidRPr="00235305">
        <w:rPr>
          <w:sz w:val="28"/>
          <w:szCs w:val="28"/>
        </w:rPr>
        <w:t xml:space="preserve">постановлением администрации </w:t>
      </w:r>
    </w:p>
    <w:p w:rsidR="00B64CFB" w:rsidRPr="00235305" w:rsidRDefault="00B64CFB" w:rsidP="003350A0">
      <w:pPr>
        <w:contextualSpacing/>
        <w:jc w:val="right"/>
        <w:rPr>
          <w:sz w:val="28"/>
          <w:szCs w:val="28"/>
        </w:rPr>
      </w:pPr>
      <w:r w:rsidRPr="00235305">
        <w:rPr>
          <w:sz w:val="28"/>
          <w:szCs w:val="28"/>
        </w:rPr>
        <w:t>городского округа Кинель Самарской области</w:t>
      </w:r>
    </w:p>
    <w:p w:rsidR="00B64CFB" w:rsidRPr="00235305" w:rsidRDefault="00B64CFB" w:rsidP="003350A0">
      <w:pPr>
        <w:contextualSpacing/>
        <w:jc w:val="right"/>
        <w:rPr>
          <w:sz w:val="28"/>
          <w:szCs w:val="28"/>
        </w:rPr>
      </w:pPr>
      <w:r w:rsidRPr="00235305">
        <w:rPr>
          <w:sz w:val="28"/>
          <w:szCs w:val="28"/>
        </w:rPr>
        <w:t xml:space="preserve">от </w:t>
      </w:r>
      <w:r w:rsidR="00284A5C" w:rsidRPr="00235305">
        <w:rPr>
          <w:sz w:val="28"/>
          <w:szCs w:val="28"/>
        </w:rPr>
        <w:t xml:space="preserve">________ </w:t>
      </w:r>
      <w:r w:rsidRPr="00235305">
        <w:rPr>
          <w:sz w:val="28"/>
          <w:szCs w:val="28"/>
        </w:rPr>
        <w:t>№</w:t>
      </w:r>
      <w:r w:rsidR="00284A5C" w:rsidRPr="00235305">
        <w:rPr>
          <w:sz w:val="28"/>
          <w:szCs w:val="28"/>
        </w:rPr>
        <w:t xml:space="preserve"> ____</w:t>
      </w:r>
    </w:p>
    <w:p w:rsidR="00B64CFB" w:rsidRPr="00235305" w:rsidRDefault="00B64CFB" w:rsidP="003350A0">
      <w:pPr>
        <w:spacing w:line="480" w:lineRule="auto"/>
        <w:ind w:firstLine="709"/>
        <w:contextualSpacing/>
        <w:jc w:val="both"/>
        <w:rPr>
          <w:sz w:val="28"/>
          <w:szCs w:val="28"/>
        </w:rPr>
      </w:pPr>
    </w:p>
    <w:p w:rsidR="003A77E2" w:rsidRPr="003350A0" w:rsidRDefault="00B64CFB" w:rsidP="003350A0">
      <w:pPr>
        <w:contextualSpacing/>
        <w:jc w:val="center"/>
        <w:rPr>
          <w:b/>
          <w:sz w:val="28"/>
          <w:szCs w:val="28"/>
        </w:rPr>
      </w:pPr>
      <w:r w:rsidRPr="003350A0">
        <w:rPr>
          <w:b/>
          <w:sz w:val="28"/>
          <w:szCs w:val="28"/>
        </w:rPr>
        <w:t>А</w:t>
      </w:r>
      <w:r w:rsidR="00604121" w:rsidRPr="003350A0">
        <w:rPr>
          <w:b/>
          <w:sz w:val="28"/>
          <w:szCs w:val="28"/>
        </w:rPr>
        <w:t>дминистративный регламент</w:t>
      </w:r>
    </w:p>
    <w:p w:rsidR="003A77E2" w:rsidRPr="003350A0" w:rsidRDefault="00604121" w:rsidP="003350A0">
      <w:pPr>
        <w:contextualSpacing/>
        <w:jc w:val="center"/>
        <w:rPr>
          <w:b/>
          <w:sz w:val="28"/>
          <w:szCs w:val="28"/>
        </w:rPr>
      </w:pPr>
      <w:r w:rsidRPr="003350A0">
        <w:rPr>
          <w:b/>
          <w:sz w:val="28"/>
          <w:szCs w:val="28"/>
        </w:rPr>
        <w:t xml:space="preserve">предоставления муниципальной услуги </w:t>
      </w:r>
      <w:bookmarkStart w:id="1" w:name="Par46"/>
      <w:bookmarkEnd w:id="1"/>
      <w:r w:rsidRPr="003350A0">
        <w:rPr>
          <w:b/>
          <w:sz w:val="28"/>
          <w:szCs w:val="28"/>
        </w:rPr>
        <w:t>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</w:t>
      </w:r>
    </w:p>
    <w:p w:rsidR="00284A5C" w:rsidRPr="00235305" w:rsidRDefault="00284A5C" w:rsidP="00235305">
      <w:pPr>
        <w:ind w:firstLine="709"/>
        <w:contextualSpacing/>
        <w:jc w:val="both"/>
        <w:rPr>
          <w:sz w:val="28"/>
          <w:szCs w:val="28"/>
        </w:rPr>
      </w:pPr>
    </w:p>
    <w:p w:rsidR="000D7427" w:rsidRPr="003350A0" w:rsidRDefault="000D7427" w:rsidP="003350A0">
      <w:pPr>
        <w:contextualSpacing/>
        <w:jc w:val="center"/>
        <w:rPr>
          <w:b/>
          <w:sz w:val="28"/>
          <w:szCs w:val="28"/>
        </w:rPr>
      </w:pPr>
      <w:r w:rsidRPr="003350A0">
        <w:rPr>
          <w:b/>
          <w:sz w:val="28"/>
          <w:szCs w:val="28"/>
        </w:rPr>
        <w:t>Общие положения</w:t>
      </w:r>
    </w:p>
    <w:p w:rsidR="000D7427" w:rsidRPr="00235305" w:rsidRDefault="000D7427" w:rsidP="003350A0">
      <w:pPr>
        <w:contextualSpacing/>
        <w:jc w:val="center"/>
        <w:rPr>
          <w:sz w:val="28"/>
          <w:szCs w:val="28"/>
        </w:rPr>
      </w:pPr>
    </w:p>
    <w:p w:rsidR="0012359B" w:rsidRPr="00235305" w:rsidRDefault="000D7427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Предмет регулирования административного регламента</w:t>
      </w:r>
    </w:p>
    <w:p w:rsidR="000D7427" w:rsidRPr="00235305" w:rsidRDefault="000D7427" w:rsidP="003350A0">
      <w:pPr>
        <w:contextualSpacing/>
        <w:jc w:val="center"/>
        <w:rPr>
          <w:sz w:val="28"/>
          <w:szCs w:val="28"/>
        </w:rPr>
      </w:pPr>
    </w:p>
    <w:p w:rsidR="000D7427" w:rsidRPr="00235305" w:rsidRDefault="000D7427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 xml:space="preserve">1. Административный регламент предоставления муниципальной услуги «Признание помещения жилым помещением, жилого помещения непригодным для проживания и  многоквартирного дома аварийным и подлежащим сносу или реконструкции» (далее – Административный регламент) определяет круг заявителей,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многофункциональном центре. </w:t>
      </w:r>
    </w:p>
    <w:p w:rsidR="000D7427" w:rsidRPr="00235305" w:rsidRDefault="000D7427" w:rsidP="00235305">
      <w:pPr>
        <w:ind w:firstLine="709"/>
        <w:contextualSpacing/>
        <w:jc w:val="both"/>
        <w:rPr>
          <w:sz w:val="28"/>
          <w:szCs w:val="28"/>
        </w:rPr>
      </w:pPr>
    </w:p>
    <w:p w:rsidR="000D7427" w:rsidRPr="00235305" w:rsidRDefault="000D7427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Круг заявителей</w:t>
      </w:r>
    </w:p>
    <w:p w:rsidR="000D7427" w:rsidRPr="00235305" w:rsidRDefault="000D7427" w:rsidP="00235305">
      <w:pPr>
        <w:ind w:firstLine="709"/>
        <w:contextualSpacing/>
        <w:jc w:val="both"/>
        <w:rPr>
          <w:sz w:val="28"/>
          <w:szCs w:val="28"/>
        </w:rPr>
      </w:pPr>
    </w:p>
    <w:p w:rsidR="000D7427" w:rsidRPr="00235305" w:rsidRDefault="000D7427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 xml:space="preserve">2. Получателями муниципальной услуги (далее – заявители) являются </w:t>
      </w:r>
      <w:r w:rsidRPr="00235305">
        <w:rPr>
          <w:rFonts w:eastAsiaTheme="minorHAnsi"/>
          <w:sz w:val="28"/>
          <w:szCs w:val="28"/>
        </w:rPr>
        <w:t>собственники помещений, федеральные органы исполнительной власти, осуществляющие полномочия собственника в отношении оцениваемого имущества, правообладатели или граждане (наниматели)</w:t>
      </w:r>
      <w:r w:rsidRPr="00235305">
        <w:rPr>
          <w:sz w:val="28"/>
          <w:szCs w:val="28"/>
        </w:rPr>
        <w:t>.</w:t>
      </w:r>
    </w:p>
    <w:p w:rsidR="000D7427" w:rsidRPr="00235305" w:rsidRDefault="000D7427" w:rsidP="00235305">
      <w:pPr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235305">
        <w:rPr>
          <w:rFonts w:eastAsiaTheme="minorHAnsi"/>
          <w:sz w:val="28"/>
          <w:szCs w:val="28"/>
        </w:rPr>
        <w:t>Предоставление муниципальной услуги может осуществляться по инициативе органа государственного надзора (контроля) на основании его заключения.</w:t>
      </w:r>
    </w:p>
    <w:p w:rsidR="00C73B99" w:rsidRPr="00235305" w:rsidRDefault="00C73B99" w:rsidP="00235305">
      <w:pPr>
        <w:ind w:firstLine="709"/>
        <w:contextualSpacing/>
        <w:jc w:val="both"/>
        <w:rPr>
          <w:rFonts w:eastAsiaTheme="minorHAnsi"/>
          <w:sz w:val="28"/>
          <w:szCs w:val="28"/>
        </w:rPr>
      </w:pPr>
    </w:p>
    <w:p w:rsidR="00C73B99" w:rsidRPr="00235305" w:rsidRDefault="00C73B99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C73B99" w:rsidRPr="00235305" w:rsidRDefault="00C73B99" w:rsidP="00235305">
      <w:pPr>
        <w:ind w:firstLine="709"/>
        <w:contextualSpacing/>
        <w:jc w:val="both"/>
        <w:rPr>
          <w:sz w:val="28"/>
          <w:szCs w:val="28"/>
        </w:rPr>
      </w:pPr>
    </w:p>
    <w:p w:rsidR="00C73B99" w:rsidRPr="00235305" w:rsidRDefault="00C73B99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lastRenderedPageBreak/>
        <w:t xml:space="preserve">3. Услуга предоставляется исходя из категории (признаков) заявителя, обратившегося за предоставлением муниципальной услуги, а также из результата ее предоставления. </w:t>
      </w:r>
    </w:p>
    <w:p w:rsidR="00C73B99" w:rsidRPr="00235305" w:rsidRDefault="00C73B99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4. Признаки заявителя определяются в результате анкетирования, проводимого учреждением городского округа Кинель Самарской области, предоставляющим муниципальную услугу (далее - профилирование) в соответствии с настоящим Административным регламентом. В приложении 2 к Административному регламенту приведены идентификаторы категорий (признаков) заявителей.</w:t>
      </w:r>
    </w:p>
    <w:p w:rsidR="00C73B99" w:rsidRPr="00235305" w:rsidRDefault="00C73B99" w:rsidP="00235305">
      <w:pPr>
        <w:ind w:firstLine="709"/>
        <w:contextualSpacing/>
        <w:jc w:val="both"/>
        <w:rPr>
          <w:rFonts w:eastAsia="DejaVu Sans"/>
          <w:sz w:val="28"/>
          <w:szCs w:val="28"/>
        </w:rPr>
      </w:pPr>
    </w:p>
    <w:p w:rsidR="00C73B99" w:rsidRPr="00235305" w:rsidRDefault="00C73B99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Стандарт предоставления муниципальной услуги</w:t>
      </w:r>
    </w:p>
    <w:p w:rsidR="00C73B99" w:rsidRPr="00235305" w:rsidRDefault="00C73B99" w:rsidP="003350A0">
      <w:pPr>
        <w:contextualSpacing/>
        <w:jc w:val="center"/>
        <w:rPr>
          <w:sz w:val="28"/>
          <w:szCs w:val="28"/>
        </w:rPr>
      </w:pPr>
    </w:p>
    <w:p w:rsidR="00C73B99" w:rsidRPr="00235305" w:rsidRDefault="00C73B99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Наименование муниципальной услуги</w:t>
      </w:r>
    </w:p>
    <w:p w:rsidR="00C73B99" w:rsidRPr="00235305" w:rsidRDefault="00C73B99" w:rsidP="00235305">
      <w:pPr>
        <w:ind w:firstLine="709"/>
        <w:contextualSpacing/>
        <w:jc w:val="both"/>
        <w:rPr>
          <w:sz w:val="28"/>
          <w:szCs w:val="28"/>
        </w:rPr>
      </w:pPr>
    </w:p>
    <w:p w:rsidR="000D7427" w:rsidRDefault="00C73B99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5. 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реконструкции.</w:t>
      </w:r>
    </w:p>
    <w:p w:rsidR="004259EE" w:rsidRPr="00235305" w:rsidRDefault="004259EE" w:rsidP="00235305">
      <w:pPr>
        <w:ind w:firstLine="709"/>
        <w:contextualSpacing/>
        <w:jc w:val="both"/>
        <w:rPr>
          <w:sz w:val="28"/>
          <w:szCs w:val="28"/>
        </w:rPr>
      </w:pPr>
    </w:p>
    <w:p w:rsidR="00C73B99" w:rsidRPr="00235305" w:rsidRDefault="00C73B99" w:rsidP="00235305">
      <w:pPr>
        <w:ind w:firstLine="709"/>
        <w:contextualSpacing/>
        <w:jc w:val="both"/>
        <w:rPr>
          <w:sz w:val="28"/>
          <w:szCs w:val="28"/>
        </w:rPr>
      </w:pPr>
    </w:p>
    <w:p w:rsidR="00C73B99" w:rsidRPr="00235305" w:rsidRDefault="00C73B99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Наименование органа, предоставляющего муниципальную услугу</w:t>
      </w:r>
    </w:p>
    <w:p w:rsidR="00C73B99" w:rsidRPr="00235305" w:rsidRDefault="00C73B99" w:rsidP="00235305">
      <w:pPr>
        <w:ind w:firstLine="709"/>
        <w:contextualSpacing/>
        <w:jc w:val="both"/>
        <w:rPr>
          <w:sz w:val="28"/>
          <w:szCs w:val="28"/>
        </w:rPr>
      </w:pPr>
    </w:p>
    <w:p w:rsidR="00C73B99" w:rsidRDefault="00C73B99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6. Муниципальная услуга предоставляется Администрацией городского округа Кинель Самарской области (далее – Администрация), в лице ответственного муниципального учреждения городского округа Кинель Самарской области за предоставление муниципальной услуги - муниципальное казённое учреждение городского округа Кинель Самарской области «Управление жилищно-коммунального хозяйства» (далее - Уполномоченный орган).</w:t>
      </w:r>
    </w:p>
    <w:p w:rsidR="004259EE" w:rsidRPr="00CF7E82" w:rsidRDefault="004259EE" w:rsidP="00CF7E82">
      <w:pPr>
        <w:ind w:firstLine="709"/>
        <w:contextualSpacing/>
        <w:jc w:val="both"/>
        <w:rPr>
          <w:sz w:val="28"/>
          <w:szCs w:val="28"/>
        </w:rPr>
      </w:pPr>
      <w:r w:rsidRPr="00CF7E82">
        <w:rPr>
          <w:sz w:val="28"/>
          <w:szCs w:val="28"/>
        </w:rPr>
        <w:t>7</w:t>
      </w:r>
      <w:r w:rsidR="003D1694">
        <w:rPr>
          <w:sz w:val="28"/>
          <w:szCs w:val="28"/>
        </w:rPr>
        <w:t xml:space="preserve">. </w:t>
      </w:r>
      <w:r w:rsidRPr="00CF7E82">
        <w:rPr>
          <w:sz w:val="28"/>
          <w:szCs w:val="28"/>
        </w:rPr>
        <w:t>При предоставлении муниципальной услуги осуществляется взаимодействие с:</w:t>
      </w:r>
    </w:p>
    <w:p w:rsidR="004259EE" w:rsidRPr="00CF7E82" w:rsidRDefault="004259EE" w:rsidP="00CF7E82">
      <w:pPr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CF7E82">
        <w:rPr>
          <w:sz w:val="28"/>
          <w:szCs w:val="28"/>
        </w:rPr>
        <w:t xml:space="preserve">Управлением Федеральной службы государственной регистрации, кадастра и картографии по Самарской области (далее - </w:t>
      </w:r>
      <w:r w:rsidRPr="00CF7E82">
        <w:rPr>
          <w:rFonts w:eastAsia="DejaVu Sans"/>
          <w:sz w:val="28"/>
          <w:szCs w:val="28"/>
        </w:rPr>
        <w:t>Федеральной службе государственной регистрации, кадастра и картографии</w:t>
      </w:r>
      <w:r w:rsidRPr="00CF7E82">
        <w:rPr>
          <w:sz w:val="28"/>
          <w:szCs w:val="28"/>
        </w:rPr>
        <w:t xml:space="preserve">) посредством системы автоматизированного межведомственного электронного взаимодействия в части предоставления </w:t>
      </w:r>
      <w:bookmarkStart w:id="2" w:name="sub_14521"/>
      <w:r w:rsidRPr="00CF7E82">
        <w:rPr>
          <w:rFonts w:eastAsiaTheme="minorHAnsi"/>
          <w:sz w:val="28"/>
          <w:szCs w:val="28"/>
        </w:rPr>
        <w:t>сведений из Единого государственного реестра прав на недвижимое имущество и сделок с ним о правах на жилое помещение</w:t>
      </w:r>
      <w:bookmarkEnd w:id="2"/>
      <w:r w:rsidRPr="00CF7E82">
        <w:rPr>
          <w:rFonts w:eastAsiaTheme="minorHAnsi"/>
          <w:sz w:val="28"/>
          <w:szCs w:val="28"/>
        </w:rPr>
        <w:t xml:space="preserve">; </w:t>
      </w:r>
    </w:p>
    <w:p w:rsidR="004D598A" w:rsidRPr="00CF7E82" w:rsidRDefault="004D598A" w:rsidP="00CF7E82">
      <w:pPr>
        <w:ind w:firstLine="709"/>
        <w:contextualSpacing/>
        <w:jc w:val="both"/>
        <w:rPr>
          <w:rFonts w:eastAsiaTheme="minorHAnsi"/>
          <w:sz w:val="28"/>
          <w:szCs w:val="28"/>
        </w:rPr>
      </w:pPr>
      <w:bookmarkStart w:id="3" w:name="sub_14522"/>
      <w:r w:rsidRPr="00CF7E82">
        <w:rPr>
          <w:rFonts w:eastAsiaTheme="minorHAnsi"/>
          <w:sz w:val="28"/>
          <w:szCs w:val="28"/>
        </w:rPr>
        <w:t xml:space="preserve"> </w:t>
      </w:r>
      <w:r w:rsidR="006E5B1E" w:rsidRPr="00CF7E82">
        <w:rPr>
          <w:rFonts w:eastAsiaTheme="minorHAnsi"/>
          <w:sz w:val="28"/>
          <w:szCs w:val="28"/>
        </w:rPr>
        <w:t xml:space="preserve">Кинельским городским филиалом государственного унитарного предприятия Самарской области «Центр технической инвентаризации» </w:t>
      </w:r>
      <w:r w:rsidRPr="00CF7E82">
        <w:rPr>
          <w:rFonts w:eastAsiaTheme="minorHAnsi"/>
          <w:sz w:val="28"/>
          <w:szCs w:val="28"/>
        </w:rPr>
        <w:t>в части предоставления технического паспорта жилого помещения, а для нежилых помещений - технического план</w:t>
      </w:r>
      <w:bookmarkEnd w:id="3"/>
      <w:r w:rsidRPr="00CF7E82">
        <w:rPr>
          <w:rFonts w:eastAsiaTheme="minorHAnsi"/>
          <w:sz w:val="28"/>
          <w:szCs w:val="28"/>
        </w:rPr>
        <w:t>а</w:t>
      </w:r>
      <w:r w:rsidR="006E5B1E" w:rsidRPr="00CF7E82">
        <w:rPr>
          <w:rFonts w:eastAsiaTheme="minorHAnsi"/>
          <w:sz w:val="28"/>
          <w:szCs w:val="28"/>
        </w:rPr>
        <w:t>;</w:t>
      </w:r>
    </w:p>
    <w:p w:rsidR="006E5B1E" w:rsidRPr="00CF7E82" w:rsidRDefault="006E5B1E" w:rsidP="00CF7E82">
      <w:pPr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CF7E82">
        <w:rPr>
          <w:rFonts w:eastAsiaTheme="minorHAnsi"/>
          <w:sz w:val="28"/>
          <w:szCs w:val="28"/>
        </w:rPr>
        <w:t>орган</w:t>
      </w:r>
      <w:r w:rsidR="00CF7E82">
        <w:rPr>
          <w:rFonts w:eastAsiaTheme="minorHAnsi"/>
          <w:sz w:val="28"/>
          <w:szCs w:val="28"/>
        </w:rPr>
        <w:t>ами</w:t>
      </w:r>
      <w:r w:rsidRPr="00CF7E82">
        <w:rPr>
          <w:rFonts w:eastAsiaTheme="minorHAnsi"/>
          <w:sz w:val="28"/>
          <w:szCs w:val="28"/>
        </w:rPr>
        <w:t xml:space="preserve"> государственного надзора (контроля) в части предоставления заключения о жилом помещении;</w:t>
      </w:r>
    </w:p>
    <w:p w:rsidR="004D598A" w:rsidRPr="00CF7E82" w:rsidRDefault="004259EE" w:rsidP="00CF7E82">
      <w:pPr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CF7E82">
        <w:rPr>
          <w:sz w:val="28"/>
          <w:szCs w:val="28"/>
        </w:rPr>
        <w:t xml:space="preserve">Межведомственной комиссией городского округа Кинель Самарской области по признанию помещения жилым помещением, жилого </w:t>
      </w:r>
      <w:r w:rsidRPr="00CF7E82">
        <w:rPr>
          <w:sz w:val="28"/>
          <w:szCs w:val="28"/>
        </w:rPr>
        <w:lastRenderedPageBreak/>
        <w:t xml:space="preserve">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(далее – Комиссия) в части </w:t>
      </w:r>
      <w:r w:rsidR="004D598A" w:rsidRPr="00CF7E82">
        <w:rPr>
          <w:rFonts w:eastAsiaTheme="minorHAnsi"/>
          <w:sz w:val="28"/>
          <w:szCs w:val="28"/>
        </w:rPr>
        <w:t>оценки и обследования 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признания его аварийным и подлежащим сносу или реконструкции.</w:t>
      </w:r>
    </w:p>
    <w:p w:rsidR="004259EE" w:rsidRPr="00CF7E82" w:rsidRDefault="004259EE" w:rsidP="00CF7E82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Результат предоставления муниципальной услуги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3D1694" w:rsidP="0023530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A6420" w:rsidRPr="00235305">
        <w:rPr>
          <w:sz w:val="28"/>
          <w:szCs w:val="28"/>
        </w:rPr>
        <w:t>. Результатом предоставления муниципальной услуги являются:</w:t>
      </w:r>
    </w:p>
    <w:p w:rsidR="000A6420" w:rsidRPr="00235305" w:rsidRDefault="000A6420" w:rsidP="00235305">
      <w:pPr>
        <w:ind w:firstLine="709"/>
        <w:contextualSpacing/>
        <w:jc w:val="both"/>
        <w:rPr>
          <w:rFonts w:eastAsiaTheme="minorHAnsi"/>
          <w:sz w:val="28"/>
          <w:szCs w:val="28"/>
        </w:rPr>
      </w:pPr>
      <w:bookmarkStart w:id="4" w:name="sub_104706"/>
      <w:r w:rsidRPr="00235305">
        <w:rPr>
          <w:sz w:val="28"/>
          <w:szCs w:val="28"/>
        </w:rPr>
        <w:t xml:space="preserve">решение </w:t>
      </w:r>
      <w:r w:rsidRPr="00235305">
        <w:rPr>
          <w:rFonts w:eastAsiaTheme="minorHAnsi"/>
          <w:sz w:val="28"/>
          <w:szCs w:val="28"/>
        </w:rPr>
        <w:t>о признании помещения жилым помещением,</w:t>
      </w:r>
    </w:p>
    <w:p w:rsidR="000A6420" w:rsidRPr="00235305" w:rsidRDefault="000A6420" w:rsidP="00235305">
      <w:pPr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235305">
        <w:rPr>
          <w:sz w:val="28"/>
          <w:szCs w:val="28"/>
        </w:rPr>
        <w:t xml:space="preserve">решение </w:t>
      </w:r>
      <w:r w:rsidRPr="00235305">
        <w:rPr>
          <w:rFonts w:eastAsiaTheme="minorHAnsi"/>
          <w:sz w:val="28"/>
          <w:szCs w:val="28"/>
        </w:rPr>
        <w:t xml:space="preserve">о признании жилого помещения пригодным для проживания граждан, </w:t>
      </w:r>
    </w:p>
    <w:p w:rsidR="000A6420" w:rsidRPr="00235305" w:rsidRDefault="000A6420" w:rsidP="00235305">
      <w:pPr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235305">
        <w:rPr>
          <w:sz w:val="28"/>
          <w:szCs w:val="28"/>
        </w:rPr>
        <w:t xml:space="preserve">решение </w:t>
      </w:r>
      <w:r w:rsidRPr="00235305">
        <w:rPr>
          <w:rFonts w:eastAsiaTheme="minorHAnsi"/>
          <w:sz w:val="28"/>
          <w:szCs w:val="28"/>
        </w:rPr>
        <w:t xml:space="preserve">о признании жилого помещения непригодным для проживания граждан, 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 xml:space="preserve">решение </w:t>
      </w:r>
      <w:r w:rsidRPr="00235305">
        <w:rPr>
          <w:rFonts w:eastAsiaTheme="minorHAnsi"/>
          <w:sz w:val="28"/>
          <w:szCs w:val="28"/>
        </w:rPr>
        <w:t>о признании многоквартирного дома аварийным и подлежащим сносу,</w:t>
      </w:r>
    </w:p>
    <w:bookmarkEnd w:id="4"/>
    <w:p w:rsidR="000A6420" w:rsidRPr="00235305" w:rsidRDefault="000A6420" w:rsidP="00235305">
      <w:pPr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235305">
        <w:rPr>
          <w:sz w:val="28"/>
          <w:szCs w:val="28"/>
        </w:rPr>
        <w:t xml:space="preserve">решение </w:t>
      </w:r>
      <w:r w:rsidRPr="00235305">
        <w:rPr>
          <w:rFonts w:eastAsiaTheme="minorHAnsi"/>
          <w:sz w:val="28"/>
          <w:szCs w:val="28"/>
        </w:rPr>
        <w:t>о признании многоквартирного дома аварийным и подлежащим реконструкции.</w:t>
      </w:r>
    </w:p>
    <w:p w:rsidR="000A6420" w:rsidRPr="00235305" w:rsidRDefault="003D1694" w:rsidP="0023530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A6420" w:rsidRPr="00235305">
        <w:rPr>
          <w:sz w:val="28"/>
          <w:szCs w:val="28"/>
        </w:rPr>
        <w:t>. Формирование реестровой записи в качестве результата предоставления муниципальной услуги не предусмотрено.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Фиксирование факта получения заявителем результата предоставления муниципальной услуги осуществляется в федеральной государственной информационной системе «Единый портал государственных и муниципальных услуг (функций)» (</w:t>
      </w:r>
      <w:hyperlink r:id="rId10" w:history="1">
        <w:r w:rsidRPr="003350A0">
          <w:rPr>
            <w:rStyle w:val="ab"/>
            <w:color w:val="auto"/>
            <w:sz w:val="28"/>
            <w:szCs w:val="28"/>
            <w:u w:val="none"/>
          </w:rPr>
          <w:t>https://www.gosuslugi.ru/</w:t>
        </w:r>
      </w:hyperlink>
      <w:r w:rsidRPr="00235305">
        <w:rPr>
          <w:sz w:val="28"/>
          <w:szCs w:val="28"/>
        </w:rPr>
        <w:t>) (далее - ЕПГУ) и 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 РГПУ).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1</w:t>
      </w:r>
      <w:r w:rsidR="003D1694">
        <w:rPr>
          <w:sz w:val="28"/>
          <w:szCs w:val="28"/>
        </w:rPr>
        <w:t>0</w:t>
      </w:r>
      <w:r w:rsidRPr="00235305">
        <w:rPr>
          <w:sz w:val="28"/>
          <w:szCs w:val="28"/>
        </w:rPr>
        <w:t>. Перечень способов получения результата (результатов) предоставления муниципальной услуги: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1) посредством почтового отправления;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2) в личный кабинет Заявителя ЕПГУ, РГПУ;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3) на электронную почту Заявителя;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 xml:space="preserve">4) при личном посещении Уполномоченного органа или МФЦ. 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Срок предоставления муниципальной услуги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1</w:t>
      </w:r>
      <w:r w:rsidR="003D1694">
        <w:rPr>
          <w:sz w:val="28"/>
          <w:szCs w:val="28"/>
        </w:rPr>
        <w:t>1</w:t>
      </w:r>
      <w:r w:rsidRPr="00235305">
        <w:rPr>
          <w:sz w:val="28"/>
          <w:szCs w:val="28"/>
        </w:rPr>
        <w:t xml:space="preserve">. Срок предоставления муниципальной услуги составляет 65 дней со дня регистрации Уполномоченным органом запроса и документов и (или) информации, необходимых для предоставления муниципальной услуги, с учетом категории (признаков) заявителя и способа подачи указанного запроса.  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lastRenderedPageBreak/>
        <w:t>Размер платы, взимаемой с заявителя при предоставлении муниципальной услуги, и способы ее взимания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1</w:t>
      </w:r>
      <w:r w:rsidR="003D1694">
        <w:rPr>
          <w:sz w:val="28"/>
          <w:szCs w:val="28"/>
        </w:rPr>
        <w:t>2</w:t>
      </w:r>
      <w:r w:rsidRPr="00235305">
        <w:rPr>
          <w:sz w:val="28"/>
          <w:szCs w:val="28"/>
        </w:rPr>
        <w:t>. Муниципальная услуга предоставляется бесплатно.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3350A0">
      <w:pPr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1</w:t>
      </w:r>
      <w:r w:rsidR="003D1694">
        <w:rPr>
          <w:sz w:val="28"/>
          <w:szCs w:val="28"/>
        </w:rPr>
        <w:t>3</w:t>
      </w:r>
      <w:r w:rsidRPr="00235305">
        <w:rPr>
          <w:sz w:val="28"/>
          <w:szCs w:val="28"/>
        </w:rPr>
        <w:t>.</w:t>
      </w:r>
      <w:r w:rsidRPr="00235305">
        <w:rPr>
          <w:sz w:val="28"/>
          <w:szCs w:val="28"/>
        </w:rPr>
        <w:tab/>
        <w:t>Максимальный срок ожидания в очереди при подаче запроса о предоставлении муниципальной услуги и (или) при получении результата муниципальной услуги не должен превышать 15 минут.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1</w:t>
      </w:r>
      <w:r w:rsidR="003D1694">
        <w:rPr>
          <w:sz w:val="28"/>
          <w:szCs w:val="28"/>
        </w:rPr>
        <w:t>4</w:t>
      </w:r>
      <w:r w:rsidRPr="00235305">
        <w:rPr>
          <w:sz w:val="28"/>
          <w:szCs w:val="28"/>
        </w:rPr>
        <w:t>. Регистрация запроса о предоставлении муниципальной услуги, поступившего в Уполномоченный орган на бумажном носителе на личном приеме Заявителя или по почте, в электронной форме с использовании ЕПГУ, РПГУ осуществляется</w:t>
      </w:r>
      <w:r w:rsidR="00F64B0D" w:rsidRPr="00235305">
        <w:rPr>
          <w:sz w:val="28"/>
          <w:szCs w:val="28"/>
        </w:rPr>
        <w:t xml:space="preserve"> – 1 рабочий </w:t>
      </w:r>
      <w:proofErr w:type="gramStart"/>
      <w:r w:rsidR="00F64B0D" w:rsidRPr="00235305">
        <w:rPr>
          <w:sz w:val="28"/>
          <w:szCs w:val="28"/>
        </w:rPr>
        <w:t>день.</w:t>
      </w:r>
      <w:r w:rsidRPr="00235305">
        <w:rPr>
          <w:sz w:val="28"/>
          <w:szCs w:val="28"/>
        </w:rPr>
        <w:t>.</w:t>
      </w:r>
      <w:proofErr w:type="gramEnd"/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В случае поступления заявления менее чем за тридцать минут до окончания рабочего дня либо в выходной день или нерабочий праздничный день, такое заявление регистрируется в срок не позднее 12 часов 00 минут следующего рабочего дня.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1</w:t>
      </w:r>
      <w:r w:rsidR="003D1694">
        <w:rPr>
          <w:sz w:val="28"/>
          <w:szCs w:val="28"/>
        </w:rPr>
        <w:t>5</w:t>
      </w:r>
      <w:r w:rsidRPr="00235305">
        <w:rPr>
          <w:sz w:val="28"/>
          <w:szCs w:val="28"/>
        </w:rPr>
        <w:t xml:space="preserve">. Сведения о требованиях к помещениям, в которых предоставляется муниципальная услуга, размещены на официальном сайте Администрации, а также на ЕПГУ. 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Показатели доступности и качества муниципальной услуги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3D1694" w:rsidP="0023530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0A6420" w:rsidRPr="00235305">
        <w:rPr>
          <w:sz w:val="28"/>
          <w:szCs w:val="28"/>
        </w:rPr>
        <w:t>. Перечень показателей доступности и качества муниципальной услуги размещен на официальном сайте Администрации, а также на ЕПГУ.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1</w:t>
      </w:r>
      <w:r w:rsidR="003D1694">
        <w:rPr>
          <w:sz w:val="28"/>
          <w:szCs w:val="28"/>
        </w:rPr>
        <w:t>7</w:t>
      </w:r>
      <w:r w:rsidRPr="00235305">
        <w:rPr>
          <w:sz w:val="28"/>
          <w:szCs w:val="28"/>
        </w:rPr>
        <w:t>. Для предоставления муниципальной услуги оказание других необходимых и обязательных услуг не требуется.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lastRenderedPageBreak/>
        <w:t>1</w:t>
      </w:r>
      <w:r w:rsidR="003D1694">
        <w:rPr>
          <w:sz w:val="28"/>
          <w:szCs w:val="28"/>
        </w:rPr>
        <w:t>8</w:t>
      </w:r>
      <w:r w:rsidRPr="00235305">
        <w:rPr>
          <w:sz w:val="28"/>
          <w:szCs w:val="28"/>
        </w:rPr>
        <w:t>. Перечень информационных систем, используемые для предоставления муниципальной услуги: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 xml:space="preserve">федеральная государственная информационная система «Единый портал государственных и муниципальных услуг (функций)», 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 xml:space="preserve">региональная система Единого портала государственных и муниципальных услуг «Портал государственных и муниципальных услуг Самарской области», 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 (ГИС «САМВ»).</w:t>
      </w:r>
    </w:p>
    <w:p w:rsidR="000A6420" w:rsidRPr="00235305" w:rsidRDefault="003D1694" w:rsidP="0023530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0A6420" w:rsidRPr="00235305">
        <w:rPr>
          <w:sz w:val="28"/>
          <w:szCs w:val="28"/>
        </w:rPr>
        <w:t xml:space="preserve">. 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только совершеннолетним </w:t>
      </w:r>
      <w:r w:rsidR="000A6420" w:rsidRPr="00235305">
        <w:rPr>
          <w:rFonts w:eastAsiaTheme="minorHAnsi"/>
          <w:sz w:val="28"/>
          <w:szCs w:val="28"/>
        </w:rPr>
        <w:t xml:space="preserve">собственникам </w:t>
      </w:r>
      <w:r w:rsidR="000A6420" w:rsidRPr="00235305">
        <w:rPr>
          <w:sz w:val="28"/>
          <w:szCs w:val="28"/>
        </w:rPr>
        <w:t xml:space="preserve">жилых </w:t>
      </w:r>
      <w:r w:rsidR="000A6420" w:rsidRPr="00235305">
        <w:rPr>
          <w:rFonts w:eastAsiaTheme="minorHAnsi"/>
          <w:sz w:val="28"/>
          <w:szCs w:val="28"/>
        </w:rPr>
        <w:t xml:space="preserve">помещений, </w:t>
      </w:r>
      <w:r w:rsidR="000A6420" w:rsidRPr="00235305">
        <w:rPr>
          <w:sz w:val="28"/>
          <w:szCs w:val="28"/>
        </w:rPr>
        <w:t xml:space="preserve">совершеннолетним </w:t>
      </w:r>
      <w:r w:rsidR="000A6420" w:rsidRPr="00235305">
        <w:rPr>
          <w:rFonts w:eastAsiaTheme="minorHAnsi"/>
          <w:sz w:val="28"/>
          <w:szCs w:val="28"/>
        </w:rPr>
        <w:t xml:space="preserve">правообладателям </w:t>
      </w:r>
      <w:r w:rsidR="000A6420" w:rsidRPr="00235305">
        <w:rPr>
          <w:sz w:val="28"/>
          <w:szCs w:val="28"/>
        </w:rPr>
        <w:t xml:space="preserve">жилого помещения </w:t>
      </w:r>
      <w:r w:rsidR="000A6420" w:rsidRPr="00235305">
        <w:rPr>
          <w:rFonts w:eastAsiaTheme="minorHAnsi"/>
          <w:sz w:val="28"/>
          <w:szCs w:val="28"/>
        </w:rPr>
        <w:t xml:space="preserve">или </w:t>
      </w:r>
      <w:r w:rsidR="000A6420" w:rsidRPr="00235305">
        <w:rPr>
          <w:sz w:val="28"/>
          <w:szCs w:val="28"/>
        </w:rPr>
        <w:t xml:space="preserve">совершеннолетним </w:t>
      </w:r>
      <w:r w:rsidR="000A6420" w:rsidRPr="00235305">
        <w:rPr>
          <w:rFonts w:eastAsiaTheme="minorHAnsi"/>
          <w:sz w:val="28"/>
          <w:szCs w:val="28"/>
        </w:rPr>
        <w:t>нанимателям жилого помещения</w:t>
      </w:r>
      <w:r w:rsidR="000A6420" w:rsidRPr="00235305">
        <w:rPr>
          <w:sz w:val="28"/>
          <w:szCs w:val="28"/>
        </w:rPr>
        <w:t>.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2</w:t>
      </w:r>
      <w:r w:rsidR="003D1694">
        <w:rPr>
          <w:sz w:val="28"/>
          <w:szCs w:val="28"/>
        </w:rPr>
        <w:t>0</w:t>
      </w:r>
      <w:r w:rsidRPr="00235305">
        <w:rPr>
          <w:sz w:val="28"/>
          <w:szCs w:val="28"/>
        </w:rPr>
        <w:t xml:space="preserve">. 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предоставляется только совершеннолетним </w:t>
      </w:r>
      <w:r w:rsidRPr="00235305">
        <w:rPr>
          <w:rFonts w:eastAsiaTheme="minorHAnsi"/>
          <w:sz w:val="28"/>
          <w:szCs w:val="28"/>
        </w:rPr>
        <w:t xml:space="preserve">собственникам </w:t>
      </w:r>
      <w:r w:rsidRPr="00235305">
        <w:rPr>
          <w:sz w:val="28"/>
          <w:szCs w:val="28"/>
        </w:rPr>
        <w:t xml:space="preserve">жилых </w:t>
      </w:r>
      <w:r w:rsidRPr="00235305">
        <w:rPr>
          <w:rFonts w:eastAsiaTheme="minorHAnsi"/>
          <w:sz w:val="28"/>
          <w:szCs w:val="28"/>
        </w:rPr>
        <w:t xml:space="preserve">помещений, </w:t>
      </w:r>
      <w:r w:rsidRPr="00235305">
        <w:rPr>
          <w:sz w:val="28"/>
          <w:szCs w:val="28"/>
        </w:rPr>
        <w:t xml:space="preserve">совершеннолетним </w:t>
      </w:r>
      <w:r w:rsidRPr="00235305">
        <w:rPr>
          <w:rFonts w:eastAsiaTheme="minorHAnsi"/>
          <w:sz w:val="28"/>
          <w:szCs w:val="28"/>
        </w:rPr>
        <w:t xml:space="preserve">правообладателям </w:t>
      </w:r>
      <w:r w:rsidRPr="00235305">
        <w:rPr>
          <w:sz w:val="28"/>
          <w:szCs w:val="28"/>
        </w:rPr>
        <w:t xml:space="preserve">жилого помещения </w:t>
      </w:r>
      <w:r w:rsidRPr="00235305">
        <w:rPr>
          <w:rFonts w:eastAsiaTheme="minorHAnsi"/>
          <w:sz w:val="28"/>
          <w:szCs w:val="28"/>
        </w:rPr>
        <w:t xml:space="preserve">или </w:t>
      </w:r>
      <w:r w:rsidRPr="00235305">
        <w:rPr>
          <w:sz w:val="28"/>
          <w:szCs w:val="28"/>
        </w:rPr>
        <w:t xml:space="preserve">совершеннолетним </w:t>
      </w:r>
      <w:r w:rsidRPr="00235305">
        <w:rPr>
          <w:rFonts w:eastAsiaTheme="minorHAnsi"/>
          <w:sz w:val="28"/>
          <w:szCs w:val="28"/>
        </w:rPr>
        <w:t>нанимателям жилого помещения</w:t>
      </w:r>
      <w:r w:rsidRPr="00235305">
        <w:rPr>
          <w:sz w:val="28"/>
          <w:szCs w:val="28"/>
        </w:rPr>
        <w:t>.</w:t>
      </w:r>
    </w:p>
    <w:p w:rsidR="000A6420" w:rsidRPr="00235305" w:rsidRDefault="003D1694" w:rsidP="0023530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0A6420" w:rsidRPr="00235305">
        <w:rPr>
          <w:sz w:val="28"/>
          <w:szCs w:val="28"/>
        </w:rPr>
        <w:t>. Возможно предоставление муниципальной услуги в многофункциональном центре предоставления государственных и муниципальных услуг (далее – МФЦ).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2</w:t>
      </w:r>
      <w:r w:rsidR="003D1694">
        <w:rPr>
          <w:sz w:val="28"/>
          <w:szCs w:val="28"/>
        </w:rPr>
        <w:t>2</w:t>
      </w:r>
      <w:r w:rsidRPr="00235305">
        <w:rPr>
          <w:sz w:val="28"/>
          <w:szCs w:val="28"/>
        </w:rPr>
        <w:t>. Возможна выдача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органом, а также выдачи документов, включая составление на бумажном носителе и заверение выписок из информационных систем Уполномоченного органа.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Межведомственное информационное взаимодействие</w:t>
      </w: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  <w:bookmarkStart w:id="5" w:name="Par224"/>
      <w:bookmarkStart w:id="6" w:name="Par235"/>
      <w:bookmarkEnd w:id="5"/>
      <w:bookmarkEnd w:id="6"/>
    </w:p>
    <w:p w:rsidR="00CF7E82" w:rsidRPr="00CF7E82" w:rsidRDefault="00F64B0D" w:rsidP="00CF7E82">
      <w:pPr>
        <w:ind w:firstLine="709"/>
        <w:contextualSpacing/>
        <w:jc w:val="both"/>
        <w:rPr>
          <w:sz w:val="28"/>
          <w:szCs w:val="28"/>
        </w:rPr>
      </w:pPr>
      <w:r w:rsidRPr="00CF7E82">
        <w:rPr>
          <w:sz w:val="28"/>
          <w:szCs w:val="28"/>
        </w:rPr>
        <w:lastRenderedPageBreak/>
        <w:t>2</w:t>
      </w:r>
      <w:r w:rsidR="003D1694">
        <w:rPr>
          <w:sz w:val="28"/>
          <w:szCs w:val="28"/>
        </w:rPr>
        <w:t>3</w:t>
      </w:r>
      <w:r w:rsidRPr="00CF7E82">
        <w:rPr>
          <w:sz w:val="28"/>
          <w:szCs w:val="28"/>
        </w:rPr>
        <w:t>. Юридическим фактом, являющимся основанием для начала административной процедуры, является прием документов, а также непредставление заявителем по собственной инициативе</w:t>
      </w:r>
      <w:r w:rsidR="00CF7E82" w:rsidRPr="00CF7E82">
        <w:rPr>
          <w:sz w:val="28"/>
          <w:szCs w:val="28"/>
        </w:rPr>
        <w:t>:</w:t>
      </w:r>
    </w:p>
    <w:p w:rsidR="00CF7E82" w:rsidRPr="00CF7E82" w:rsidRDefault="00CF7E82" w:rsidP="00CF7E82">
      <w:pPr>
        <w:ind w:firstLine="709"/>
        <w:contextualSpacing/>
        <w:jc w:val="both"/>
        <w:rPr>
          <w:sz w:val="28"/>
          <w:szCs w:val="28"/>
        </w:rPr>
      </w:pPr>
      <w:r w:rsidRPr="00CF7E82">
        <w:rPr>
          <w:rFonts w:eastAsiaTheme="minorHAnsi"/>
          <w:sz w:val="28"/>
          <w:szCs w:val="28"/>
        </w:rPr>
        <w:t>сведений из Единого государственного реестра прав на недвижимое имущество и сделок с ним о правах на жилое помещение,</w:t>
      </w:r>
    </w:p>
    <w:p w:rsidR="00CF7E82" w:rsidRPr="00CF7E82" w:rsidRDefault="00CF7E82" w:rsidP="00CF7E82">
      <w:pPr>
        <w:ind w:firstLine="709"/>
        <w:contextualSpacing/>
        <w:jc w:val="both"/>
        <w:rPr>
          <w:sz w:val="28"/>
          <w:szCs w:val="28"/>
        </w:rPr>
      </w:pPr>
      <w:r w:rsidRPr="00CF7E82">
        <w:rPr>
          <w:rFonts w:eastAsiaTheme="minorHAnsi"/>
          <w:sz w:val="28"/>
          <w:szCs w:val="28"/>
        </w:rPr>
        <w:t>технического паспорта жилого помещения, а для нежилых помещений - технического план</w:t>
      </w:r>
      <w:bookmarkStart w:id="7" w:name="sub_14523"/>
      <w:r w:rsidRPr="00CF7E82">
        <w:rPr>
          <w:rFonts w:eastAsiaTheme="minorHAnsi"/>
          <w:sz w:val="28"/>
          <w:szCs w:val="28"/>
        </w:rPr>
        <w:t xml:space="preserve">а, </w:t>
      </w:r>
      <w:bookmarkEnd w:id="7"/>
    </w:p>
    <w:p w:rsidR="00F64B0D" w:rsidRPr="00CF7E82" w:rsidRDefault="00CF7E82" w:rsidP="00CF7E82">
      <w:pPr>
        <w:ind w:firstLine="709"/>
        <w:contextualSpacing/>
        <w:jc w:val="both"/>
        <w:rPr>
          <w:sz w:val="28"/>
          <w:szCs w:val="28"/>
        </w:rPr>
      </w:pPr>
      <w:r w:rsidRPr="00CF7E82">
        <w:rPr>
          <w:rFonts w:eastAsiaTheme="minorHAnsi"/>
          <w:sz w:val="28"/>
          <w:szCs w:val="28"/>
        </w:rPr>
        <w:t xml:space="preserve">заключения (акта) соответствующих органов государственного надзора (контроля) необходимого для принятия решения о признании жилого помещения соответствующим (не соответствующим) установленным в </w:t>
      </w:r>
      <w:r w:rsidRPr="00CF7E82">
        <w:rPr>
          <w:sz w:val="28"/>
          <w:szCs w:val="28"/>
        </w:rPr>
        <w:t>Положении</w:t>
      </w:r>
      <w:r>
        <w:rPr>
          <w:sz w:val="28"/>
          <w:szCs w:val="28"/>
        </w:rPr>
        <w:t xml:space="preserve"> </w:t>
      </w:r>
      <w:r w:rsidRPr="00CF7E82">
        <w:rPr>
          <w:sz w:val="28"/>
          <w:szCs w:val="28"/>
        </w:rPr>
        <w:t>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>
        <w:rPr>
          <w:sz w:val="28"/>
          <w:szCs w:val="28"/>
        </w:rPr>
        <w:t xml:space="preserve"> </w:t>
      </w:r>
      <w:r w:rsidRPr="00CF7E82">
        <w:rPr>
          <w:sz w:val="28"/>
          <w:szCs w:val="28"/>
        </w:rPr>
        <w:t xml:space="preserve">МДС 13-21.2007 (утверждено </w:t>
      </w:r>
      <w:hyperlink w:anchor="sub_0" w:history="1">
        <w:r w:rsidRPr="00CF7E82">
          <w:rPr>
            <w:rStyle w:val="ab"/>
            <w:color w:val="auto"/>
            <w:sz w:val="28"/>
            <w:szCs w:val="28"/>
            <w:u w:val="none"/>
          </w:rPr>
          <w:t>постановлением</w:t>
        </w:r>
      </w:hyperlink>
      <w:r w:rsidRPr="00CF7E82">
        <w:rPr>
          <w:sz w:val="28"/>
          <w:szCs w:val="28"/>
        </w:rPr>
        <w:t xml:space="preserve"> Правительства РФ от 28 января 2006 г. № 47) </w:t>
      </w:r>
      <w:r w:rsidRPr="00CF7E82">
        <w:rPr>
          <w:rFonts w:eastAsiaTheme="minorHAnsi"/>
          <w:sz w:val="28"/>
          <w:szCs w:val="28"/>
        </w:rPr>
        <w:t>требованиям</w:t>
      </w:r>
      <w:r w:rsidR="00F64B0D" w:rsidRPr="00CF7E82">
        <w:rPr>
          <w:sz w:val="28"/>
          <w:szCs w:val="28"/>
        </w:rPr>
        <w:t>.</w:t>
      </w:r>
    </w:p>
    <w:p w:rsidR="0048341E" w:rsidRPr="0048341E" w:rsidRDefault="00F64B0D" w:rsidP="0048341E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2</w:t>
      </w:r>
      <w:r w:rsidR="003D1694">
        <w:rPr>
          <w:sz w:val="28"/>
          <w:szCs w:val="28"/>
        </w:rPr>
        <w:t>4</w:t>
      </w:r>
      <w:r w:rsidRPr="00235305">
        <w:rPr>
          <w:sz w:val="28"/>
          <w:szCs w:val="28"/>
        </w:rPr>
        <w:t xml:space="preserve">. </w:t>
      </w:r>
      <w:r w:rsidR="0048341E" w:rsidRPr="0048341E">
        <w:rPr>
          <w:sz w:val="28"/>
          <w:szCs w:val="28"/>
        </w:rPr>
        <w:t xml:space="preserve">Межведомственный запрос о представлении документов </w:t>
      </w:r>
      <w:r w:rsidR="0048341E">
        <w:rPr>
          <w:sz w:val="28"/>
          <w:szCs w:val="28"/>
        </w:rPr>
        <w:t>и (или) информации</w:t>
      </w:r>
      <w:r w:rsidR="0048341E" w:rsidRPr="0048341E">
        <w:rPr>
          <w:sz w:val="28"/>
          <w:szCs w:val="28"/>
        </w:rPr>
        <w:t xml:space="preserve"> для пр</w:t>
      </w:r>
      <w:r w:rsidR="0048341E">
        <w:rPr>
          <w:sz w:val="28"/>
          <w:szCs w:val="28"/>
        </w:rPr>
        <w:t>едоставления</w:t>
      </w:r>
      <w:r w:rsidR="0048341E" w:rsidRPr="0048341E">
        <w:rPr>
          <w:sz w:val="28"/>
          <w:szCs w:val="28"/>
        </w:rPr>
        <w:t xml:space="preserve"> муниципальной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(при наличии), если документы и информация запрашиваются в отношении физического лица, а также указание на базовый государственный информационный ресурс, в целях ведения которого запрашиваются документы и информация, или в случае, если такие документы и информация не были пре</w:t>
      </w:r>
      <w:r w:rsidR="0048341E">
        <w:rPr>
          <w:sz w:val="28"/>
          <w:szCs w:val="28"/>
        </w:rPr>
        <w:t>дставлены заявителем</w:t>
      </w:r>
      <w:r w:rsidR="0048341E" w:rsidRPr="0048341E">
        <w:rPr>
          <w:sz w:val="28"/>
          <w:szCs w:val="28"/>
        </w:rPr>
        <w:t>:</w:t>
      </w:r>
    </w:p>
    <w:p w:rsidR="0048341E" w:rsidRPr="0048341E" w:rsidRDefault="0048341E" w:rsidP="0048341E">
      <w:pPr>
        <w:ind w:firstLine="709"/>
        <w:contextualSpacing/>
        <w:jc w:val="both"/>
        <w:rPr>
          <w:sz w:val="28"/>
          <w:szCs w:val="28"/>
        </w:rPr>
      </w:pPr>
      <w:bookmarkStart w:id="8" w:name="P274"/>
      <w:bookmarkEnd w:id="8"/>
      <w:r w:rsidRPr="0048341E">
        <w:rPr>
          <w:sz w:val="28"/>
          <w:szCs w:val="28"/>
        </w:rPr>
        <w:t>1) наименование органа или организации, направляющих межведомственный запрос;</w:t>
      </w:r>
    </w:p>
    <w:p w:rsidR="0048341E" w:rsidRPr="0048341E" w:rsidRDefault="0048341E" w:rsidP="0048341E">
      <w:pPr>
        <w:ind w:firstLine="709"/>
        <w:contextualSpacing/>
        <w:jc w:val="both"/>
        <w:rPr>
          <w:sz w:val="28"/>
          <w:szCs w:val="28"/>
        </w:rPr>
      </w:pPr>
      <w:r w:rsidRPr="0048341E">
        <w:rPr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48341E" w:rsidRPr="0048341E" w:rsidRDefault="0048341E" w:rsidP="0048341E">
      <w:pPr>
        <w:ind w:firstLine="709"/>
        <w:contextualSpacing/>
        <w:jc w:val="both"/>
        <w:rPr>
          <w:sz w:val="28"/>
          <w:szCs w:val="28"/>
        </w:rPr>
      </w:pPr>
      <w:r w:rsidRPr="0048341E"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наименование </w:t>
      </w:r>
      <w:r w:rsidRPr="0048341E">
        <w:rPr>
          <w:sz w:val="28"/>
          <w:szCs w:val="28"/>
        </w:rPr>
        <w:t xml:space="preserve"> муниципальной услуги, для предоставления которой необходимо представление документа и (или) инфор</w:t>
      </w:r>
      <w:r>
        <w:rPr>
          <w:sz w:val="28"/>
          <w:szCs w:val="28"/>
        </w:rPr>
        <w:t>мации</w:t>
      </w:r>
      <w:r w:rsidRPr="0048341E">
        <w:rPr>
          <w:sz w:val="28"/>
          <w:szCs w:val="28"/>
        </w:rPr>
        <w:t>;</w:t>
      </w:r>
    </w:p>
    <w:p w:rsidR="0048341E" w:rsidRPr="0048341E" w:rsidRDefault="0048341E" w:rsidP="0048341E">
      <w:pPr>
        <w:ind w:firstLine="709"/>
        <w:contextualSpacing/>
        <w:jc w:val="both"/>
        <w:rPr>
          <w:sz w:val="28"/>
          <w:szCs w:val="28"/>
        </w:rPr>
      </w:pPr>
      <w:r w:rsidRPr="0048341E">
        <w:rPr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 и (или) информации, необходимых для </w:t>
      </w:r>
      <w:proofErr w:type="gramStart"/>
      <w:r w:rsidRPr="0048341E">
        <w:rPr>
          <w:sz w:val="28"/>
          <w:szCs w:val="28"/>
        </w:rPr>
        <w:t>пр</w:t>
      </w:r>
      <w:r>
        <w:rPr>
          <w:sz w:val="28"/>
          <w:szCs w:val="28"/>
        </w:rPr>
        <w:t xml:space="preserve">едоставления </w:t>
      </w:r>
      <w:r w:rsidRPr="0048341E">
        <w:rPr>
          <w:sz w:val="28"/>
          <w:szCs w:val="28"/>
        </w:rPr>
        <w:t xml:space="preserve"> муниципальной</w:t>
      </w:r>
      <w:proofErr w:type="gramEnd"/>
      <w:r w:rsidRPr="0048341E">
        <w:rPr>
          <w:sz w:val="28"/>
          <w:szCs w:val="28"/>
        </w:rPr>
        <w:t xml:space="preserve"> услуги, и указание на реквизиты данного нормативного правового акта;</w:t>
      </w:r>
    </w:p>
    <w:p w:rsidR="0048341E" w:rsidRPr="0048341E" w:rsidRDefault="0048341E" w:rsidP="0048341E">
      <w:pPr>
        <w:ind w:firstLine="709"/>
        <w:contextualSpacing/>
        <w:jc w:val="both"/>
        <w:rPr>
          <w:sz w:val="28"/>
          <w:szCs w:val="28"/>
        </w:rPr>
      </w:pPr>
      <w:r w:rsidRPr="0048341E">
        <w:rPr>
          <w:sz w:val="28"/>
          <w:szCs w:val="28"/>
        </w:rPr>
        <w:t xml:space="preserve">5) сведения, необходимые для представления документа и (или) </w:t>
      </w:r>
      <w:r>
        <w:rPr>
          <w:sz w:val="28"/>
          <w:szCs w:val="28"/>
        </w:rPr>
        <w:t>информации, установленные</w:t>
      </w:r>
      <w:r w:rsidRPr="0048341E">
        <w:rPr>
          <w:sz w:val="28"/>
          <w:szCs w:val="28"/>
        </w:rPr>
        <w:t xml:space="preserve">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48341E" w:rsidRPr="0048341E" w:rsidRDefault="0048341E" w:rsidP="0048341E">
      <w:pPr>
        <w:ind w:firstLine="709"/>
        <w:contextualSpacing/>
        <w:jc w:val="both"/>
        <w:rPr>
          <w:sz w:val="28"/>
          <w:szCs w:val="28"/>
        </w:rPr>
      </w:pPr>
      <w:r w:rsidRPr="0048341E">
        <w:rPr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48341E" w:rsidRPr="0048341E" w:rsidRDefault="0048341E" w:rsidP="0048341E">
      <w:pPr>
        <w:ind w:firstLine="709"/>
        <w:contextualSpacing/>
        <w:jc w:val="both"/>
        <w:rPr>
          <w:sz w:val="28"/>
          <w:szCs w:val="28"/>
        </w:rPr>
      </w:pPr>
      <w:r w:rsidRPr="0048341E">
        <w:rPr>
          <w:sz w:val="28"/>
          <w:szCs w:val="28"/>
        </w:rPr>
        <w:t>7) дата направления межведомственного запроса;</w:t>
      </w:r>
    </w:p>
    <w:p w:rsidR="0048341E" w:rsidRPr="0048341E" w:rsidRDefault="0048341E" w:rsidP="0048341E">
      <w:pPr>
        <w:ind w:firstLine="709"/>
        <w:contextualSpacing/>
        <w:jc w:val="both"/>
        <w:rPr>
          <w:sz w:val="28"/>
          <w:szCs w:val="28"/>
        </w:rPr>
      </w:pPr>
      <w:r w:rsidRPr="0048341E">
        <w:rPr>
          <w:sz w:val="28"/>
          <w:szCs w:val="28"/>
        </w:rPr>
        <w:lastRenderedPageBreak/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48341E" w:rsidRDefault="0048341E" w:rsidP="00235305">
      <w:pPr>
        <w:ind w:firstLine="709"/>
        <w:contextualSpacing/>
        <w:jc w:val="both"/>
        <w:rPr>
          <w:sz w:val="28"/>
          <w:szCs w:val="28"/>
        </w:rPr>
      </w:pPr>
      <w:bookmarkStart w:id="9" w:name="P283"/>
      <w:bookmarkEnd w:id="9"/>
      <w:r w:rsidRPr="0048341E">
        <w:rPr>
          <w:sz w:val="28"/>
          <w:szCs w:val="28"/>
        </w:rPr>
        <w:t xml:space="preserve"> Срок подготовки и направления ответа на межведомственный запрос о представлении докум</w:t>
      </w:r>
      <w:r>
        <w:rPr>
          <w:sz w:val="28"/>
          <w:szCs w:val="28"/>
        </w:rPr>
        <w:t>ентов и информации</w:t>
      </w:r>
      <w:r w:rsidRPr="0048341E">
        <w:rPr>
          <w:sz w:val="28"/>
          <w:szCs w:val="28"/>
        </w:rPr>
        <w:t xml:space="preserve"> для пр</w:t>
      </w:r>
      <w:r>
        <w:rPr>
          <w:sz w:val="28"/>
          <w:szCs w:val="28"/>
        </w:rPr>
        <w:t xml:space="preserve">едоставления  муниципальной услуги  </w:t>
      </w:r>
      <w:r w:rsidRPr="0048341E">
        <w:rPr>
          <w:sz w:val="28"/>
          <w:szCs w:val="28"/>
        </w:rPr>
        <w:t xml:space="preserve">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F64B0D" w:rsidRPr="00235305" w:rsidRDefault="00F64B0D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 xml:space="preserve">Межведомственный запрос, необходимый для получения документа, </w:t>
      </w:r>
      <w:r w:rsidRPr="00CF7E82">
        <w:rPr>
          <w:sz w:val="28"/>
          <w:szCs w:val="28"/>
        </w:rPr>
        <w:t>указанного в пункт</w:t>
      </w:r>
      <w:r w:rsidR="00CF7E82" w:rsidRPr="00CF7E82">
        <w:rPr>
          <w:sz w:val="28"/>
          <w:szCs w:val="28"/>
        </w:rPr>
        <w:t xml:space="preserve">е 24 </w:t>
      </w:r>
      <w:r w:rsidRPr="00CF7E82">
        <w:rPr>
          <w:sz w:val="28"/>
          <w:szCs w:val="28"/>
        </w:rPr>
        <w:t>Административно</w:t>
      </w:r>
      <w:r w:rsidR="00CF7E82" w:rsidRPr="00CF7E82">
        <w:rPr>
          <w:sz w:val="28"/>
          <w:szCs w:val="28"/>
        </w:rPr>
        <w:t>го</w:t>
      </w:r>
      <w:r w:rsidRPr="00CF7E82">
        <w:rPr>
          <w:sz w:val="28"/>
          <w:szCs w:val="28"/>
        </w:rPr>
        <w:t xml:space="preserve"> регламент</w:t>
      </w:r>
      <w:r w:rsidR="00CF7E82" w:rsidRPr="00CF7E82">
        <w:rPr>
          <w:sz w:val="28"/>
          <w:szCs w:val="28"/>
        </w:rPr>
        <w:t>а</w:t>
      </w:r>
      <w:r w:rsidRPr="00CF7E82">
        <w:rPr>
          <w:sz w:val="28"/>
          <w:szCs w:val="28"/>
        </w:rPr>
        <w:t>, при отсутствии оснований для отказа в предоставлении</w:t>
      </w:r>
      <w:r w:rsidRPr="00235305">
        <w:rPr>
          <w:sz w:val="28"/>
          <w:szCs w:val="28"/>
        </w:rPr>
        <w:t xml:space="preserve"> муниципальной услуги, направляется</w:t>
      </w:r>
      <w:r w:rsidRPr="00235305">
        <w:rPr>
          <w:rFonts w:eastAsia="Calibri"/>
          <w:sz w:val="28"/>
          <w:szCs w:val="28"/>
        </w:rPr>
        <w:t xml:space="preserve"> в электронной форме посредством системы межведомственного электронного взаимодействия. </w:t>
      </w:r>
      <w:r w:rsidRPr="00235305">
        <w:rPr>
          <w:sz w:val="28"/>
          <w:szCs w:val="28"/>
        </w:rPr>
        <w:t>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F64B0D" w:rsidRPr="00235305" w:rsidRDefault="00F64B0D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2</w:t>
      </w:r>
      <w:r w:rsidR="003D1694">
        <w:rPr>
          <w:sz w:val="28"/>
          <w:szCs w:val="28"/>
        </w:rPr>
        <w:t>5</w:t>
      </w:r>
      <w:r w:rsidRPr="00235305">
        <w:rPr>
          <w:sz w:val="28"/>
          <w:szCs w:val="28"/>
        </w:rPr>
        <w:t>.  Критерием принятия решения о направлении межведомственного запроса являются:</w:t>
      </w:r>
    </w:p>
    <w:p w:rsidR="00F64B0D" w:rsidRPr="00CF7E82" w:rsidRDefault="00F64B0D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 xml:space="preserve">поступление в Уполномоченный орган заявления и документов, необходимых для предоставления муниципальной услуги, и </w:t>
      </w:r>
      <w:r w:rsidRPr="00CF7E82">
        <w:rPr>
          <w:sz w:val="28"/>
          <w:szCs w:val="28"/>
        </w:rPr>
        <w:t>непредставление заявителем по собственной инициативе документа</w:t>
      </w:r>
      <w:r w:rsidR="00CF7E82" w:rsidRPr="00CF7E82">
        <w:rPr>
          <w:sz w:val="28"/>
          <w:szCs w:val="28"/>
        </w:rPr>
        <w:t>(</w:t>
      </w:r>
      <w:proofErr w:type="spellStart"/>
      <w:r w:rsidR="00CF7E82" w:rsidRPr="00CF7E82">
        <w:rPr>
          <w:sz w:val="28"/>
          <w:szCs w:val="28"/>
        </w:rPr>
        <w:t>ов</w:t>
      </w:r>
      <w:proofErr w:type="spellEnd"/>
      <w:r w:rsidR="00CF7E82" w:rsidRPr="00CF7E82">
        <w:rPr>
          <w:sz w:val="28"/>
          <w:szCs w:val="28"/>
        </w:rPr>
        <w:t>)</w:t>
      </w:r>
      <w:r w:rsidRPr="00CF7E82">
        <w:rPr>
          <w:sz w:val="28"/>
          <w:szCs w:val="28"/>
        </w:rPr>
        <w:t>, предусмотренн</w:t>
      </w:r>
      <w:r w:rsidR="00CF7E82" w:rsidRPr="00CF7E82">
        <w:rPr>
          <w:sz w:val="28"/>
          <w:szCs w:val="28"/>
        </w:rPr>
        <w:t>ых</w:t>
      </w:r>
      <w:r w:rsidRPr="00CF7E82">
        <w:rPr>
          <w:sz w:val="28"/>
          <w:szCs w:val="28"/>
        </w:rPr>
        <w:t xml:space="preserve"> пункт</w:t>
      </w:r>
      <w:r w:rsidR="00CF7E82" w:rsidRPr="00CF7E82">
        <w:rPr>
          <w:sz w:val="28"/>
          <w:szCs w:val="28"/>
        </w:rPr>
        <w:t>ом 24</w:t>
      </w:r>
      <w:r w:rsidRPr="00CF7E82">
        <w:rPr>
          <w:sz w:val="28"/>
          <w:szCs w:val="28"/>
        </w:rPr>
        <w:t xml:space="preserve"> настояще</w:t>
      </w:r>
      <w:r w:rsidR="00CF7E82" w:rsidRPr="00CF7E82">
        <w:rPr>
          <w:sz w:val="28"/>
          <w:szCs w:val="28"/>
        </w:rPr>
        <w:t>го</w:t>
      </w:r>
      <w:r w:rsidRPr="00CF7E82">
        <w:rPr>
          <w:sz w:val="28"/>
          <w:szCs w:val="28"/>
        </w:rPr>
        <w:t xml:space="preserve"> Административного регламента.</w:t>
      </w:r>
    </w:p>
    <w:p w:rsidR="00F64B0D" w:rsidRPr="00235305" w:rsidRDefault="00F64B0D" w:rsidP="00235305">
      <w:pPr>
        <w:ind w:firstLine="709"/>
        <w:contextualSpacing/>
        <w:jc w:val="both"/>
        <w:rPr>
          <w:sz w:val="28"/>
          <w:szCs w:val="28"/>
        </w:rPr>
      </w:pPr>
      <w:r w:rsidRPr="00CF7E82">
        <w:rPr>
          <w:sz w:val="28"/>
          <w:szCs w:val="28"/>
        </w:rPr>
        <w:t>2</w:t>
      </w:r>
      <w:r w:rsidR="003D1694">
        <w:rPr>
          <w:sz w:val="28"/>
          <w:szCs w:val="28"/>
        </w:rPr>
        <w:t>6</w:t>
      </w:r>
      <w:r w:rsidRPr="00CF7E82">
        <w:rPr>
          <w:sz w:val="28"/>
          <w:szCs w:val="28"/>
        </w:rPr>
        <w:t>. Результатом административной</w:t>
      </w:r>
      <w:r w:rsidRPr="00235305">
        <w:rPr>
          <w:sz w:val="28"/>
          <w:szCs w:val="28"/>
        </w:rPr>
        <w:t xml:space="preserve"> процедуры является получение ответа на межведомственный запрос.</w:t>
      </w:r>
    </w:p>
    <w:p w:rsidR="00F64B0D" w:rsidRPr="00235305" w:rsidRDefault="00F64B0D" w:rsidP="00235305">
      <w:pPr>
        <w:ind w:firstLine="709"/>
        <w:contextualSpacing/>
        <w:jc w:val="both"/>
        <w:rPr>
          <w:sz w:val="28"/>
          <w:szCs w:val="28"/>
        </w:rPr>
      </w:pPr>
    </w:p>
    <w:p w:rsidR="00F64B0D" w:rsidRPr="00235305" w:rsidRDefault="00F64B0D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Исчерпывающий перечень документов и способов подачи, необходимых для предоставления муниципальной услуги</w:t>
      </w:r>
    </w:p>
    <w:p w:rsidR="00F64B0D" w:rsidRPr="00235305" w:rsidRDefault="00F64B0D" w:rsidP="003350A0">
      <w:pPr>
        <w:contextualSpacing/>
        <w:jc w:val="center"/>
        <w:rPr>
          <w:sz w:val="28"/>
          <w:szCs w:val="28"/>
        </w:rPr>
      </w:pPr>
    </w:p>
    <w:p w:rsidR="00F64B0D" w:rsidRPr="00235305" w:rsidRDefault="00F64B0D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2</w:t>
      </w:r>
      <w:r w:rsidR="003D1694">
        <w:rPr>
          <w:sz w:val="28"/>
          <w:szCs w:val="28"/>
        </w:rPr>
        <w:t>7</w:t>
      </w:r>
      <w:r w:rsidRPr="00235305">
        <w:rPr>
          <w:sz w:val="28"/>
          <w:szCs w:val="28"/>
        </w:rPr>
        <w:t>. В Приложении 3 к Административному регламенту приведён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F64B0D" w:rsidRPr="00235305" w:rsidRDefault="00F64B0D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2</w:t>
      </w:r>
      <w:r w:rsidR="003D1694">
        <w:rPr>
          <w:sz w:val="28"/>
          <w:szCs w:val="28"/>
        </w:rPr>
        <w:t>8</w:t>
      </w:r>
      <w:r w:rsidRPr="00235305">
        <w:rPr>
          <w:sz w:val="28"/>
          <w:szCs w:val="28"/>
        </w:rPr>
        <w:t>. В качестве Приложения 5 к административному регламенту приведена форма запроса о предоставлении муниципальной услуги и документов, необходимых для предоставления муниципальной услуги.</w:t>
      </w:r>
    </w:p>
    <w:p w:rsidR="00F64B0D" w:rsidRPr="00235305" w:rsidRDefault="00F64B0D" w:rsidP="00235305">
      <w:pPr>
        <w:ind w:firstLine="709"/>
        <w:contextualSpacing/>
        <w:jc w:val="both"/>
        <w:rPr>
          <w:sz w:val="28"/>
          <w:szCs w:val="28"/>
        </w:rPr>
      </w:pPr>
    </w:p>
    <w:p w:rsidR="00F64B0D" w:rsidRPr="00235305" w:rsidRDefault="00F64B0D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lastRenderedPageBreak/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</w:t>
      </w:r>
    </w:p>
    <w:p w:rsidR="00F64B0D" w:rsidRPr="00235305" w:rsidRDefault="00F64B0D" w:rsidP="00235305">
      <w:pPr>
        <w:ind w:firstLine="709"/>
        <w:contextualSpacing/>
        <w:jc w:val="both"/>
        <w:rPr>
          <w:sz w:val="28"/>
          <w:szCs w:val="28"/>
        </w:rPr>
      </w:pPr>
    </w:p>
    <w:p w:rsidR="00F64B0D" w:rsidRPr="00235305" w:rsidRDefault="003D1694" w:rsidP="0023530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F64B0D" w:rsidRPr="00235305">
        <w:rPr>
          <w:sz w:val="28"/>
          <w:szCs w:val="28"/>
        </w:rPr>
        <w:t>. Основания для отказа в приеме запроса о предоставлении муниципальной услуги и документов, необходимых для предоставления муниципальной услуги</w:t>
      </w:r>
      <w:r w:rsidR="00235305" w:rsidRPr="00235305">
        <w:rPr>
          <w:sz w:val="28"/>
          <w:szCs w:val="28"/>
        </w:rPr>
        <w:t xml:space="preserve"> не предусмотрены.</w:t>
      </w:r>
    </w:p>
    <w:p w:rsidR="00F64B0D" w:rsidRPr="00235305" w:rsidRDefault="00F64B0D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3</w:t>
      </w:r>
      <w:r w:rsidR="003D1694">
        <w:rPr>
          <w:sz w:val="28"/>
          <w:szCs w:val="28"/>
        </w:rPr>
        <w:t>0</w:t>
      </w:r>
      <w:r w:rsidRPr="00235305">
        <w:rPr>
          <w:sz w:val="28"/>
          <w:szCs w:val="28"/>
        </w:rPr>
        <w:t xml:space="preserve">. Основания для приостановления предоставления муниципальной услуги не предусмотрены. </w:t>
      </w:r>
    </w:p>
    <w:p w:rsidR="00F64B0D" w:rsidRPr="00235305" w:rsidRDefault="00F64B0D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3</w:t>
      </w:r>
      <w:r w:rsidR="003D1694">
        <w:rPr>
          <w:sz w:val="28"/>
          <w:szCs w:val="28"/>
        </w:rPr>
        <w:t>1</w:t>
      </w:r>
      <w:r w:rsidRPr="00235305">
        <w:rPr>
          <w:sz w:val="28"/>
          <w:szCs w:val="28"/>
        </w:rPr>
        <w:t>. Основаниями для отказа в предоставлении муниципальной услуги являются:</w:t>
      </w:r>
    </w:p>
    <w:p w:rsidR="00F64B0D" w:rsidRPr="00CF7E82" w:rsidRDefault="00F64B0D" w:rsidP="00235305">
      <w:pPr>
        <w:ind w:firstLine="709"/>
        <w:contextualSpacing/>
        <w:jc w:val="both"/>
        <w:rPr>
          <w:sz w:val="28"/>
          <w:szCs w:val="28"/>
        </w:rPr>
      </w:pPr>
      <w:r w:rsidRPr="00CF7E82">
        <w:rPr>
          <w:sz w:val="28"/>
          <w:szCs w:val="28"/>
        </w:rPr>
        <w:t>предоставление недостоверной информации;</w:t>
      </w:r>
    </w:p>
    <w:p w:rsidR="004D598A" w:rsidRPr="004D598A" w:rsidRDefault="004D598A" w:rsidP="004D598A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bookmarkStart w:id="10" w:name="sub_10463"/>
      <w:r w:rsidRPr="004D598A">
        <w:rPr>
          <w:rFonts w:eastAsiaTheme="minorHAnsi"/>
          <w:sz w:val="28"/>
          <w:szCs w:val="28"/>
          <w:lang w:eastAsia="en-US"/>
        </w:rPr>
        <w:t>непредставлени</w:t>
      </w:r>
      <w:r w:rsidRPr="00CF7E82">
        <w:rPr>
          <w:rFonts w:eastAsiaTheme="minorHAnsi"/>
          <w:sz w:val="28"/>
          <w:szCs w:val="28"/>
          <w:lang w:eastAsia="en-US"/>
        </w:rPr>
        <w:t>е</w:t>
      </w:r>
      <w:r w:rsidRPr="004D598A">
        <w:rPr>
          <w:rFonts w:eastAsiaTheme="minorHAnsi"/>
          <w:sz w:val="28"/>
          <w:szCs w:val="28"/>
          <w:lang w:eastAsia="en-US"/>
        </w:rPr>
        <w:t xml:space="preserve"> заявителем документов, предусмотренных</w:t>
      </w:r>
      <w:r w:rsidRPr="00CF7E82">
        <w:rPr>
          <w:rFonts w:eastAsiaTheme="minorHAnsi"/>
          <w:sz w:val="28"/>
          <w:szCs w:val="28"/>
          <w:lang w:eastAsia="en-US"/>
        </w:rPr>
        <w:t xml:space="preserve"> Приложением 3</w:t>
      </w:r>
      <w:r w:rsidRPr="004D598A">
        <w:rPr>
          <w:rFonts w:eastAsiaTheme="minorHAnsi"/>
          <w:sz w:val="28"/>
          <w:szCs w:val="28"/>
          <w:lang w:eastAsia="en-US"/>
        </w:rPr>
        <w:t>,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bookmarkEnd w:id="10"/>
    <w:p w:rsidR="00F64B0D" w:rsidRPr="00CF7E82" w:rsidRDefault="00F64B0D" w:rsidP="00235305">
      <w:pPr>
        <w:ind w:firstLine="709"/>
        <w:contextualSpacing/>
        <w:jc w:val="both"/>
        <w:rPr>
          <w:sz w:val="28"/>
          <w:szCs w:val="28"/>
        </w:rPr>
      </w:pPr>
      <w:r w:rsidRPr="00CF7E82">
        <w:rPr>
          <w:rFonts w:eastAsia="DejaVu Sans"/>
          <w:sz w:val="28"/>
          <w:szCs w:val="28"/>
        </w:rPr>
        <w:t>3</w:t>
      </w:r>
      <w:r w:rsidR="003D1694">
        <w:rPr>
          <w:rFonts w:eastAsia="DejaVu Sans"/>
          <w:sz w:val="28"/>
          <w:szCs w:val="28"/>
        </w:rPr>
        <w:t>2</w:t>
      </w:r>
      <w:r w:rsidRPr="00CF7E82">
        <w:rPr>
          <w:rFonts w:eastAsia="DejaVu Sans"/>
          <w:sz w:val="28"/>
          <w:szCs w:val="28"/>
        </w:rPr>
        <w:t>. В</w:t>
      </w:r>
      <w:r w:rsidRPr="00CF7E82">
        <w:rPr>
          <w:sz w:val="28"/>
          <w:szCs w:val="28"/>
        </w:rPr>
        <w:t xml:space="preserve"> Приложении 4 к административному регламенту приведены сведения об основаниях, предусмотренных </w:t>
      </w:r>
      <w:hyperlink w:anchor="Par61" w:history="1">
        <w:r w:rsidRPr="00CF7E82">
          <w:rPr>
            <w:rStyle w:val="ab"/>
            <w:color w:val="auto"/>
            <w:sz w:val="28"/>
            <w:szCs w:val="28"/>
            <w:u w:val="none"/>
          </w:rPr>
          <w:t xml:space="preserve">пунктами </w:t>
        </w:r>
      </w:hyperlink>
      <w:r w:rsidR="003D1694">
        <w:rPr>
          <w:rStyle w:val="ab"/>
          <w:color w:val="auto"/>
          <w:sz w:val="28"/>
          <w:szCs w:val="28"/>
          <w:u w:val="none"/>
        </w:rPr>
        <w:t>29</w:t>
      </w:r>
      <w:r w:rsidRPr="00CF7E82">
        <w:rPr>
          <w:sz w:val="28"/>
          <w:szCs w:val="28"/>
        </w:rPr>
        <w:t xml:space="preserve"> – 3</w:t>
      </w:r>
      <w:r w:rsidR="003D1694">
        <w:rPr>
          <w:sz w:val="28"/>
          <w:szCs w:val="28"/>
        </w:rPr>
        <w:t>1</w:t>
      </w:r>
      <w:r w:rsidRPr="00CF7E82">
        <w:rPr>
          <w:sz w:val="28"/>
          <w:szCs w:val="28"/>
        </w:rPr>
        <w:t xml:space="preserve"> настоящего пункта, с учетом категории (признаков) заявителя.</w:t>
      </w:r>
    </w:p>
    <w:p w:rsidR="00235305" w:rsidRPr="00CF7E82" w:rsidRDefault="00235305" w:rsidP="00235305">
      <w:pPr>
        <w:ind w:firstLine="709"/>
        <w:contextualSpacing/>
        <w:jc w:val="both"/>
        <w:rPr>
          <w:sz w:val="28"/>
          <w:szCs w:val="28"/>
        </w:rPr>
      </w:pPr>
    </w:p>
    <w:p w:rsidR="00235305" w:rsidRPr="00235305" w:rsidRDefault="00235305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Состав, последовательность и сроки выполнения административных процедур</w:t>
      </w: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3</w:t>
      </w:r>
      <w:r w:rsidR="003D1694">
        <w:rPr>
          <w:sz w:val="28"/>
          <w:szCs w:val="28"/>
        </w:rPr>
        <w:t>3</w:t>
      </w:r>
      <w:r w:rsidRPr="00235305">
        <w:rPr>
          <w:sz w:val="28"/>
          <w:szCs w:val="28"/>
        </w:rPr>
        <w:t>. Перечень осуществляемых при предоставлении муниципальной услуги административных процедур:</w:t>
      </w: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профилирование заявителя,</w:t>
      </w: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межведомственное информационное взаимодействие,</w:t>
      </w: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 xml:space="preserve">предоставление результата муниципальной услуги. </w:t>
      </w: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3</w:t>
      </w:r>
      <w:r w:rsidR="003D1694">
        <w:rPr>
          <w:sz w:val="28"/>
          <w:szCs w:val="28"/>
        </w:rPr>
        <w:t>4</w:t>
      </w:r>
      <w:r w:rsidRPr="00235305">
        <w:rPr>
          <w:sz w:val="28"/>
          <w:szCs w:val="28"/>
        </w:rPr>
        <w:t>. Административная процедура получения дополнительных сведений от заявителя не предусмотрена.</w:t>
      </w: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3</w:t>
      </w:r>
      <w:r w:rsidR="003D1694">
        <w:rPr>
          <w:sz w:val="28"/>
          <w:szCs w:val="28"/>
        </w:rPr>
        <w:t>5</w:t>
      </w:r>
      <w:r w:rsidRPr="00235305">
        <w:rPr>
          <w:sz w:val="28"/>
          <w:szCs w:val="28"/>
        </w:rPr>
        <w:t>. Административная процедура,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не проводится.</w:t>
      </w: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lastRenderedPageBreak/>
        <w:t>3</w:t>
      </w:r>
      <w:r w:rsidR="003D1694">
        <w:rPr>
          <w:sz w:val="28"/>
          <w:szCs w:val="28"/>
        </w:rPr>
        <w:t>6</w:t>
      </w:r>
      <w:r w:rsidRPr="00235305">
        <w:rPr>
          <w:sz w:val="28"/>
          <w:szCs w:val="28"/>
        </w:rPr>
        <w:t>.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не предусмотрена.</w:t>
      </w: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3</w:t>
      </w:r>
      <w:r w:rsidR="003D1694">
        <w:rPr>
          <w:sz w:val="28"/>
          <w:szCs w:val="28"/>
        </w:rPr>
        <w:t>7</w:t>
      </w:r>
      <w:r w:rsidRPr="00235305">
        <w:rPr>
          <w:sz w:val="28"/>
          <w:szCs w:val="28"/>
        </w:rPr>
        <w:t>. Предоставление муниципальной услуги в упреждающем (</w:t>
      </w:r>
      <w:proofErr w:type="spellStart"/>
      <w:r w:rsidRPr="00235305">
        <w:rPr>
          <w:sz w:val="28"/>
          <w:szCs w:val="28"/>
        </w:rPr>
        <w:t>проактивном</w:t>
      </w:r>
      <w:proofErr w:type="spellEnd"/>
      <w:r w:rsidRPr="00235305">
        <w:rPr>
          <w:sz w:val="28"/>
          <w:szCs w:val="28"/>
        </w:rPr>
        <w:t>) режиме не предусмотрено.</w:t>
      </w: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</w:p>
    <w:p w:rsidR="00235305" w:rsidRPr="00235305" w:rsidRDefault="00235305" w:rsidP="003350A0">
      <w:pPr>
        <w:contextualSpacing/>
        <w:jc w:val="center"/>
        <w:rPr>
          <w:sz w:val="28"/>
          <w:szCs w:val="28"/>
        </w:rPr>
      </w:pPr>
      <w:r w:rsidRPr="00235305">
        <w:rPr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3</w:t>
      </w:r>
      <w:r w:rsidR="003D1694">
        <w:rPr>
          <w:sz w:val="28"/>
          <w:szCs w:val="28"/>
        </w:rPr>
        <w:t>8</w:t>
      </w:r>
      <w:r w:rsidRPr="00235305">
        <w:rPr>
          <w:sz w:val="28"/>
          <w:szCs w:val="28"/>
        </w:rPr>
        <w:t>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посредством информационных систем,</w:t>
      </w: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  <w:r w:rsidRPr="00235305">
        <w:rPr>
          <w:sz w:val="28"/>
          <w:szCs w:val="28"/>
        </w:rPr>
        <w:t>посредством почтовой, телефонной, электронной связи,</w:t>
      </w:r>
    </w:p>
    <w:p w:rsidR="00235305" w:rsidRPr="00235305" w:rsidRDefault="00D20F67" w:rsidP="0023530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личного обращения</w:t>
      </w:r>
      <w:r w:rsidR="00235305" w:rsidRPr="00235305">
        <w:rPr>
          <w:sz w:val="28"/>
          <w:szCs w:val="28"/>
        </w:rPr>
        <w:t>.</w:t>
      </w:r>
    </w:p>
    <w:p w:rsidR="00235305" w:rsidRPr="00235305" w:rsidRDefault="00235305" w:rsidP="00235305">
      <w:pPr>
        <w:ind w:firstLine="709"/>
        <w:contextualSpacing/>
        <w:jc w:val="both"/>
        <w:rPr>
          <w:sz w:val="28"/>
          <w:szCs w:val="28"/>
        </w:rPr>
      </w:pPr>
    </w:p>
    <w:p w:rsidR="00235305" w:rsidRPr="00235305" w:rsidRDefault="00235305" w:rsidP="00235305">
      <w:pPr>
        <w:ind w:firstLine="709"/>
        <w:contextualSpacing/>
        <w:jc w:val="both"/>
        <w:rPr>
          <w:rFonts w:eastAsia="DejaVu Sans"/>
          <w:sz w:val="28"/>
          <w:szCs w:val="28"/>
        </w:rPr>
      </w:pPr>
    </w:p>
    <w:p w:rsidR="00F64B0D" w:rsidRPr="00235305" w:rsidRDefault="00F64B0D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p w:rsidR="000A6420" w:rsidRPr="00235305" w:rsidRDefault="000A6420" w:rsidP="00235305">
      <w:pPr>
        <w:ind w:firstLine="709"/>
        <w:contextualSpacing/>
        <w:jc w:val="both"/>
        <w:rPr>
          <w:sz w:val="28"/>
          <w:szCs w:val="28"/>
        </w:rPr>
      </w:pPr>
    </w:p>
    <w:sectPr w:rsidR="000A6420" w:rsidRPr="00235305" w:rsidSect="005276F0">
      <w:headerReference w:type="default" r:id="rId11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3E4A" w:rsidRDefault="002D3E4A" w:rsidP="00AA6A8A">
      <w:r>
        <w:separator/>
      </w:r>
    </w:p>
  </w:endnote>
  <w:endnote w:type="continuationSeparator" w:id="0">
    <w:p w:rsidR="002D3E4A" w:rsidRDefault="002D3E4A" w:rsidP="00AA6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3E4A" w:rsidRDefault="002D3E4A" w:rsidP="00AA6A8A">
      <w:r>
        <w:separator/>
      </w:r>
    </w:p>
  </w:footnote>
  <w:footnote w:type="continuationSeparator" w:id="0">
    <w:p w:rsidR="002D3E4A" w:rsidRDefault="002D3E4A" w:rsidP="00AA6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9F5" w:rsidRDefault="00A409F5">
    <w:pPr>
      <w:pStyle w:val="a3"/>
      <w:jc w:val="center"/>
    </w:pPr>
  </w:p>
  <w:p w:rsidR="00A409F5" w:rsidRDefault="00A409F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444C7"/>
    <w:multiLevelType w:val="hybridMultilevel"/>
    <w:tmpl w:val="77D20DA6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 w15:restartNumberingAfterBreak="0">
    <w:nsid w:val="06326D97"/>
    <w:multiLevelType w:val="hybridMultilevel"/>
    <w:tmpl w:val="75A0E38A"/>
    <w:lvl w:ilvl="0" w:tplc="8F9E4A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C292A4E"/>
    <w:multiLevelType w:val="hybridMultilevel"/>
    <w:tmpl w:val="5FBADFD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4516F84"/>
    <w:multiLevelType w:val="hybridMultilevel"/>
    <w:tmpl w:val="E0D6F932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" w15:restartNumberingAfterBreak="0">
    <w:nsid w:val="301419D2"/>
    <w:multiLevelType w:val="hybridMultilevel"/>
    <w:tmpl w:val="82D46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2F3879"/>
    <w:multiLevelType w:val="hybridMultilevel"/>
    <w:tmpl w:val="D44CF25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486493F"/>
    <w:multiLevelType w:val="hybridMultilevel"/>
    <w:tmpl w:val="5E184AEC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8" w15:restartNumberingAfterBreak="0">
    <w:nsid w:val="3C345D4D"/>
    <w:multiLevelType w:val="hybridMultilevel"/>
    <w:tmpl w:val="2D52F27E"/>
    <w:lvl w:ilvl="0" w:tplc="DA2ECB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EC4805"/>
    <w:multiLevelType w:val="hybridMultilevel"/>
    <w:tmpl w:val="7B7E33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E597745"/>
    <w:multiLevelType w:val="hybridMultilevel"/>
    <w:tmpl w:val="82D46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32CC4"/>
    <w:multiLevelType w:val="hybridMultilevel"/>
    <w:tmpl w:val="55089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3926AB"/>
    <w:multiLevelType w:val="hybridMultilevel"/>
    <w:tmpl w:val="42ECEA30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 w15:restartNumberingAfterBreak="0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6A45A0"/>
    <w:multiLevelType w:val="hybridMultilevel"/>
    <w:tmpl w:val="BF6E6A50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 w15:restartNumberingAfterBreak="0">
    <w:nsid w:val="682934CB"/>
    <w:multiLevelType w:val="hybridMultilevel"/>
    <w:tmpl w:val="A90EEFDC"/>
    <w:lvl w:ilvl="0" w:tplc="BA364A08">
      <w:start w:val="1"/>
      <w:numFmt w:val="decimal"/>
      <w:lvlText w:val="%1."/>
      <w:lvlJc w:val="left"/>
      <w:pPr>
        <w:ind w:left="3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45" w:hanging="360"/>
      </w:pPr>
    </w:lvl>
    <w:lvl w:ilvl="2" w:tplc="0419001B" w:tentative="1">
      <w:start w:val="1"/>
      <w:numFmt w:val="lowerRoman"/>
      <w:lvlText w:val="%3."/>
      <w:lvlJc w:val="right"/>
      <w:pPr>
        <w:ind w:left="4965" w:hanging="180"/>
      </w:pPr>
    </w:lvl>
    <w:lvl w:ilvl="3" w:tplc="0419000F" w:tentative="1">
      <w:start w:val="1"/>
      <w:numFmt w:val="decimal"/>
      <w:lvlText w:val="%4."/>
      <w:lvlJc w:val="left"/>
      <w:pPr>
        <w:ind w:left="5685" w:hanging="360"/>
      </w:pPr>
    </w:lvl>
    <w:lvl w:ilvl="4" w:tplc="04190019" w:tentative="1">
      <w:start w:val="1"/>
      <w:numFmt w:val="lowerLetter"/>
      <w:lvlText w:val="%5."/>
      <w:lvlJc w:val="left"/>
      <w:pPr>
        <w:ind w:left="6405" w:hanging="360"/>
      </w:pPr>
    </w:lvl>
    <w:lvl w:ilvl="5" w:tplc="0419001B" w:tentative="1">
      <w:start w:val="1"/>
      <w:numFmt w:val="lowerRoman"/>
      <w:lvlText w:val="%6."/>
      <w:lvlJc w:val="right"/>
      <w:pPr>
        <w:ind w:left="7125" w:hanging="180"/>
      </w:pPr>
    </w:lvl>
    <w:lvl w:ilvl="6" w:tplc="0419000F" w:tentative="1">
      <w:start w:val="1"/>
      <w:numFmt w:val="decimal"/>
      <w:lvlText w:val="%7."/>
      <w:lvlJc w:val="left"/>
      <w:pPr>
        <w:ind w:left="7845" w:hanging="360"/>
      </w:pPr>
    </w:lvl>
    <w:lvl w:ilvl="7" w:tplc="04190019" w:tentative="1">
      <w:start w:val="1"/>
      <w:numFmt w:val="lowerLetter"/>
      <w:lvlText w:val="%8."/>
      <w:lvlJc w:val="left"/>
      <w:pPr>
        <w:ind w:left="8565" w:hanging="360"/>
      </w:pPr>
    </w:lvl>
    <w:lvl w:ilvl="8" w:tplc="0419001B" w:tentative="1">
      <w:start w:val="1"/>
      <w:numFmt w:val="lowerRoman"/>
      <w:lvlText w:val="%9."/>
      <w:lvlJc w:val="right"/>
      <w:pPr>
        <w:ind w:left="9285" w:hanging="180"/>
      </w:pPr>
    </w:lvl>
  </w:abstractNum>
  <w:abstractNum w:abstractNumId="16" w15:restartNumberingAfterBreak="0">
    <w:nsid w:val="68665EEA"/>
    <w:multiLevelType w:val="hybridMultilevel"/>
    <w:tmpl w:val="F9E442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8D326DE"/>
    <w:multiLevelType w:val="hybridMultilevel"/>
    <w:tmpl w:val="AE36D0DA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8" w15:restartNumberingAfterBreak="0">
    <w:nsid w:val="69996D78"/>
    <w:multiLevelType w:val="hybridMultilevel"/>
    <w:tmpl w:val="C6AA1672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5"/>
  </w:num>
  <w:num w:numId="2">
    <w:abstractNumId w:val="16"/>
  </w:num>
  <w:num w:numId="3">
    <w:abstractNumId w:val="9"/>
  </w:num>
  <w:num w:numId="4">
    <w:abstractNumId w:val="7"/>
  </w:num>
  <w:num w:numId="5">
    <w:abstractNumId w:val="17"/>
  </w:num>
  <w:num w:numId="6">
    <w:abstractNumId w:val="4"/>
  </w:num>
  <w:num w:numId="7">
    <w:abstractNumId w:val="18"/>
  </w:num>
  <w:num w:numId="8">
    <w:abstractNumId w:val="12"/>
  </w:num>
  <w:num w:numId="9">
    <w:abstractNumId w:val="14"/>
  </w:num>
  <w:num w:numId="10">
    <w:abstractNumId w:val="0"/>
  </w:num>
  <w:num w:numId="11">
    <w:abstractNumId w:val="10"/>
  </w:num>
  <w:num w:numId="12">
    <w:abstractNumId w:val="3"/>
  </w:num>
  <w:num w:numId="13">
    <w:abstractNumId w:val="6"/>
  </w:num>
  <w:num w:numId="14">
    <w:abstractNumId w:val="8"/>
  </w:num>
  <w:num w:numId="15">
    <w:abstractNumId w:val="1"/>
  </w:num>
  <w:num w:numId="16">
    <w:abstractNumId w:val="11"/>
  </w:num>
  <w:num w:numId="17">
    <w:abstractNumId w:val="15"/>
  </w:num>
  <w:num w:numId="18">
    <w:abstractNumId w:val="2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7E2"/>
    <w:rsid w:val="00002934"/>
    <w:rsid w:val="00003D3F"/>
    <w:rsid w:val="000044AE"/>
    <w:rsid w:val="00007758"/>
    <w:rsid w:val="0001018D"/>
    <w:rsid w:val="00011342"/>
    <w:rsid w:val="00011403"/>
    <w:rsid w:val="000124B7"/>
    <w:rsid w:val="00012DEA"/>
    <w:rsid w:val="000142A9"/>
    <w:rsid w:val="00014AE3"/>
    <w:rsid w:val="00014C69"/>
    <w:rsid w:val="000172CD"/>
    <w:rsid w:val="000174C4"/>
    <w:rsid w:val="00017984"/>
    <w:rsid w:val="00021FAC"/>
    <w:rsid w:val="00022851"/>
    <w:rsid w:val="00022AE3"/>
    <w:rsid w:val="00024A2C"/>
    <w:rsid w:val="000251D4"/>
    <w:rsid w:val="00025AE4"/>
    <w:rsid w:val="00025EB7"/>
    <w:rsid w:val="00031509"/>
    <w:rsid w:val="00031B8E"/>
    <w:rsid w:val="000320B2"/>
    <w:rsid w:val="00032228"/>
    <w:rsid w:val="0003328E"/>
    <w:rsid w:val="000337A0"/>
    <w:rsid w:val="000337C9"/>
    <w:rsid w:val="00042B1B"/>
    <w:rsid w:val="00042F4B"/>
    <w:rsid w:val="00045CB3"/>
    <w:rsid w:val="00046CEC"/>
    <w:rsid w:val="0005073C"/>
    <w:rsid w:val="00050EAD"/>
    <w:rsid w:val="00050FEC"/>
    <w:rsid w:val="000525DF"/>
    <w:rsid w:val="00054009"/>
    <w:rsid w:val="000608B9"/>
    <w:rsid w:val="0006177D"/>
    <w:rsid w:val="0006496A"/>
    <w:rsid w:val="00065E33"/>
    <w:rsid w:val="00066771"/>
    <w:rsid w:val="00066A3D"/>
    <w:rsid w:val="0006754D"/>
    <w:rsid w:val="000745A2"/>
    <w:rsid w:val="0007507A"/>
    <w:rsid w:val="000764AF"/>
    <w:rsid w:val="00076786"/>
    <w:rsid w:val="00077377"/>
    <w:rsid w:val="00077772"/>
    <w:rsid w:val="0008421A"/>
    <w:rsid w:val="00085125"/>
    <w:rsid w:val="00092F41"/>
    <w:rsid w:val="0009592B"/>
    <w:rsid w:val="000960B6"/>
    <w:rsid w:val="00096D8A"/>
    <w:rsid w:val="000A47FB"/>
    <w:rsid w:val="000A4BA9"/>
    <w:rsid w:val="000A5158"/>
    <w:rsid w:val="000A6420"/>
    <w:rsid w:val="000B09A2"/>
    <w:rsid w:val="000B0EE8"/>
    <w:rsid w:val="000B2852"/>
    <w:rsid w:val="000B3005"/>
    <w:rsid w:val="000B444B"/>
    <w:rsid w:val="000B4551"/>
    <w:rsid w:val="000B4F84"/>
    <w:rsid w:val="000B5851"/>
    <w:rsid w:val="000B69DB"/>
    <w:rsid w:val="000B71B4"/>
    <w:rsid w:val="000B777A"/>
    <w:rsid w:val="000C05E5"/>
    <w:rsid w:val="000C123E"/>
    <w:rsid w:val="000C24AF"/>
    <w:rsid w:val="000C3CF1"/>
    <w:rsid w:val="000C471A"/>
    <w:rsid w:val="000C65E6"/>
    <w:rsid w:val="000C7371"/>
    <w:rsid w:val="000C76ED"/>
    <w:rsid w:val="000D523D"/>
    <w:rsid w:val="000D5744"/>
    <w:rsid w:val="000D63DE"/>
    <w:rsid w:val="000D72F8"/>
    <w:rsid w:val="000D7427"/>
    <w:rsid w:val="000D7F5C"/>
    <w:rsid w:val="000E176D"/>
    <w:rsid w:val="000E232F"/>
    <w:rsid w:val="000E24F9"/>
    <w:rsid w:val="000E3A56"/>
    <w:rsid w:val="000E52E5"/>
    <w:rsid w:val="000E5C86"/>
    <w:rsid w:val="000E6731"/>
    <w:rsid w:val="000E756C"/>
    <w:rsid w:val="000F08D4"/>
    <w:rsid w:val="000F20D3"/>
    <w:rsid w:val="000F401B"/>
    <w:rsid w:val="000F5B23"/>
    <w:rsid w:val="000F6E40"/>
    <w:rsid w:val="00100334"/>
    <w:rsid w:val="0010079C"/>
    <w:rsid w:val="00100972"/>
    <w:rsid w:val="00100B61"/>
    <w:rsid w:val="00101B63"/>
    <w:rsid w:val="001047C5"/>
    <w:rsid w:val="001059A5"/>
    <w:rsid w:val="00106A62"/>
    <w:rsid w:val="00106E6C"/>
    <w:rsid w:val="00106F6A"/>
    <w:rsid w:val="001101D5"/>
    <w:rsid w:val="001135CD"/>
    <w:rsid w:val="0011429A"/>
    <w:rsid w:val="001154F9"/>
    <w:rsid w:val="00116B0E"/>
    <w:rsid w:val="001212EE"/>
    <w:rsid w:val="00122873"/>
    <w:rsid w:val="00122E83"/>
    <w:rsid w:val="001232E6"/>
    <w:rsid w:val="0012359B"/>
    <w:rsid w:val="00124551"/>
    <w:rsid w:val="00124CAC"/>
    <w:rsid w:val="001257C4"/>
    <w:rsid w:val="00130354"/>
    <w:rsid w:val="00130F79"/>
    <w:rsid w:val="00132575"/>
    <w:rsid w:val="00133728"/>
    <w:rsid w:val="001404D4"/>
    <w:rsid w:val="00140543"/>
    <w:rsid w:val="00142DCD"/>
    <w:rsid w:val="00144701"/>
    <w:rsid w:val="00144BDD"/>
    <w:rsid w:val="001456F7"/>
    <w:rsid w:val="0014647F"/>
    <w:rsid w:val="001477AF"/>
    <w:rsid w:val="00147D3B"/>
    <w:rsid w:val="00150D67"/>
    <w:rsid w:val="001516F2"/>
    <w:rsid w:val="001517A5"/>
    <w:rsid w:val="0015246A"/>
    <w:rsid w:val="00154EEC"/>
    <w:rsid w:val="0015742A"/>
    <w:rsid w:val="00161416"/>
    <w:rsid w:val="00162BBC"/>
    <w:rsid w:val="00173246"/>
    <w:rsid w:val="00173631"/>
    <w:rsid w:val="00173AB1"/>
    <w:rsid w:val="00175D2E"/>
    <w:rsid w:val="00176199"/>
    <w:rsid w:val="00180558"/>
    <w:rsid w:val="00182CD5"/>
    <w:rsid w:val="00184270"/>
    <w:rsid w:val="00185CBB"/>
    <w:rsid w:val="00186FED"/>
    <w:rsid w:val="00187177"/>
    <w:rsid w:val="001875B5"/>
    <w:rsid w:val="001916BD"/>
    <w:rsid w:val="00195692"/>
    <w:rsid w:val="001967E0"/>
    <w:rsid w:val="001A0992"/>
    <w:rsid w:val="001A23C6"/>
    <w:rsid w:val="001A57D3"/>
    <w:rsid w:val="001A6F45"/>
    <w:rsid w:val="001A6F8D"/>
    <w:rsid w:val="001B1925"/>
    <w:rsid w:val="001B19B9"/>
    <w:rsid w:val="001B3246"/>
    <w:rsid w:val="001C0525"/>
    <w:rsid w:val="001C5C3E"/>
    <w:rsid w:val="001C6A9A"/>
    <w:rsid w:val="001D003E"/>
    <w:rsid w:val="001D03FA"/>
    <w:rsid w:val="001D2097"/>
    <w:rsid w:val="001D223E"/>
    <w:rsid w:val="001D5BA2"/>
    <w:rsid w:val="001E0B5F"/>
    <w:rsid w:val="001E0DE0"/>
    <w:rsid w:val="001E1FAE"/>
    <w:rsid w:val="001E2D6F"/>
    <w:rsid w:val="001E407C"/>
    <w:rsid w:val="001E553F"/>
    <w:rsid w:val="001E5814"/>
    <w:rsid w:val="001E628A"/>
    <w:rsid w:val="001E73DF"/>
    <w:rsid w:val="001F451E"/>
    <w:rsid w:val="001F4AA3"/>
    <w:rsid w:val="001F6053"/>
    <w:rsid w:val="001F7820"/>
    <w:rsid w:val="00202CB3"/>
    <w:rsid w:val="002042A5"/>
    <w:rsid w:val="00204B9C"/>
    <w:rsid w:val="00205BB3"/>
    <w:rsid w:val="00207F60"/>
    <w:rsid w:val="002107B6"/>
    <w:rsid w:val="00210E01"/>
    <w:rsid w:val="00213424"/>
    <w:rsid w:val="00214350"/>
    <w:rsid w:val="002205CC"/>
    <w:rsid w:val="0023043A"/>
    <w:rsid w:val="00231665"/>
    <w:rsid w:val="00233400"/>
    <w:rsid w:val="002334BE"/>
    <w:rsid w:val="00234481"/>
    <w:rsid w:val="00235305"/>
    <w:rsid w:val="00245069"/>
    <w:rsid w:val="00246466"/>
    <w:rsid w:val="002470A3"/>
    <w:rsid w:val="00247924"/>
    <w:rsid w:val="00247A43"/>
    <w:rsid w:val="00250D48"/>
    <w:rsid w:val="00251744"/>
    <w:rsid w:val="00251793"/>
    <w:rsid w:val="002517CC"/>
    <w:rsid w:val="002523AB"/>
    <w:rsid w:val="00252FA4"/>
    <w:rsid w:val="002533C9"/>
    <w:rsid w:val="00254085"/>
    <w:rsid w:val="002557F2"/>
    <w:rsid w:val="00256FCA"/>
    <w:rsid w:val="00261B0A"/>
    <w:rsid w:val="00264105"/>
    <w:rsid w:val="00264A36"/>
    <w:rsid w:val="0026526D"/>
    <w:rsid w:val="0026566E"/>
    <w:rsid w:val="00265745"/>
    <w:rsid w:val="00265AA8"/>
    <w:rsid w:val="00266AED"/>
    <w:rsid w:val="00267DB6"/>
    <w:rsid w:val="00270A45"/>
    <w:rsid w:val="002714CD"/>
    <w:rsid w:val="0027178D"/>
    <w:rsid w:val="002744F6"/>
    <w:rsid w:val="00274AB8"/>
    <w:rsid w:val="00275561"/>
    <w:rsid w:val="00275D41"/>
    <w:rsid w:val="00275F11"/>
    <w:rsid w:val="002767EE"/>
    <w:rsid w:val="00276AFC"/>
    <w:rsid w:val="002777F3"/>
    <w:rsid w:val="002826D3"/>
    <w:rsid w:val="0028342A"/>
    <w:rsid w:val="00283487"/>
    <w:rsid w:val="00283AE5"/>
    <w:rsid w:val="00284401"/>
    <w:rsid w:val="00284A5C"/>
    <w:rsid w:val="002861F9"/>
    <w:rsid w:val="00287ECB"/>
    <w:rsid w:val="002900ED"/>
    <w:rsid w:val="0029071F"/>
    <w:rsid w:val="00290ADB"/>
    <w:rsid w:val="00290E69"/>
    <w:rsid w:val="002929C0"/>
    <w:rsid w:val="00294F73"/>
    <w:rsid w:val="0029594D"/>
    <w:rsid w:val="002A0148"/>
    <w:rsid w:val="002A0605"/>
    <w:rsid w:val="002A4009"/>
    <w:rsid w:val="002A51BC"/>
    <w:rsid w:val="002B013E"/>
    <w:rsid w:val="002B3C5D"/>
    <w:rsid w:val="002B3F5C"/>
    <w:rsid w:val="002B4A7C"/>
    <w:rsid w:val="002B54A5"/>
    <w:rsid w:val="002B5CE1"/>
    <w:rsid w:val="002B5D0E"/>
    <w:rsid w:val="002B6291"/>
    <w:rsid w:val="002B6359"/>
    <w:rsid w:val="002B6E24"/>
    <w:rsid w:val="002C0262"/>
    <w:rsid w:val="002C2972"/>
    <w:rsid w:val="002C3193"/>
    <w:rsid w:val="002C3240"/>
    <w:rsid w:val="002C7217"/>
    <w:rsid w:val="002D0278"/>
    <w:rsid w:val="002D0BE3"/>
    <w:rsid w:val="002D198C"/>
    <w:rsid w:val="002D35AC"/>
    <w:rsid w:val="002D3E4A"/>
    <w:rsid w:val="002D4467"/>
    <w:rsid w:val="002D4B4A"/>
    <w:rsid w:val="002D4EFC"/>
    <w:rsid w:val="002D6E3E"/>
    <w:rsid w:val="002E0880"/>
    <w:rsid w:val="002E0A68"/>
    <w:rsid w:val="002E0A8E"/>
    <w:rsid w:val="002E2497"/>
    <w:rsid w:val="002E37C4"/>
    <w:rsid w:val="002E3BC9"/>
    <w:rsid w:val="002E413E"/>
    <w:rsid w:val="002E51F9"/>
    <w:rsid w:val="002E555B"/>
    <w:rsid w:val="002E68FE"/>
    <w:rsid w:val="002E6BFB"/>
    <w:rsid w:val="002F3778"/>
    <w:rsid w:val="003006CC"/>
    <w:rsid w:val="003024DF"/>
    <w:rsid w:val="00302F9B"/>
    <w:rsid w:val="0030325F"/>
    <w:rsid w:val="003047EE"/>
    <w:rsid w:val="00304A8D"/>
    <w:rsid w:val="00306949"/>
    <w:rsid w:val="00306A84"/>
    <w:rsid w:val="00311AE1"/>
    <w:rsid w:val="00312C35"/>
    <w:rsid w:val="0031426A"/>
    <w:rsid w:val="003153D1"/>
    <w:rsid w:val="003155ED"/>
    <w:rsid w:val="00315920"/>
    <w:rsid w:val="003172D5"/>
    <w:rsid w:val="0032101F"/>
    <w:rsid w:val="00322039"/>
    <w:rsid w:val="00322FEA"/>
    <w:rsid w:val="00324DD8"/>
    <w:rsid w:val="00327CE4"/>
    <w:rsid w:val="00330215"/>
    <w:rsid w:val="00331E30"/>
    <w:rsid w:val="00331ED0"/>
    <w:rsid w:val="003320CC"/>
    <w:rsid w:val="003329B5"/>
    <w:rsid w:val="00334859"/>
    <w:rsid w:val="003350A0"/>
    <w:rsid w:val="00336EAE"/>
    <w:rsid w:val="00337B12"/>
    <w:rsid w:val="00340201"/>
    <w:rsid w:val="00342A2B"/>
    <w:rsid w:val="0034388E"/>
    <w:rsid w:val="00345341"/>
    <w:rsid w:val="00347388"/>
    <w:rsid w:val="00347564"/>
    <w:rsid w:val="003504F2"/>
    <w:rsid w:val="00357868"/>
    <w:rsid w:val="00360D6A"/>
    <w:rsid w:val="00361A2C"/>
    <w:rsid w:val="00361AC9"/>
    <w:rsid w:val="003631B4"/>
    <w:rsid w:val="00363C61"/>
    <w:rsid w:val="00364F76"/>
    <w:rsid w:val="00365142"/>
    <w:rsid w:val="00366F3F"/>
    <w:rsid w:val="00367035"/>
    <w:rsid w:val="00370F82"/>
    <w:rsid w:val="00370FA5"/>
    <w:rsid w:val="003726E3"/>
    <w:rsid w:val="00372E60"/>
    <w:rsid w:val="00374D76"/>
    <w:rsid w:val="0037656E"/>
    <w:rsid w:val="00376AB7"/>
    <w:rsid w:val="00381BBD"/>
    <w:rsid w:val="00382D46"/>
    <w:rsid w:val="00383B78"/>
    <w:rsid w:val="00383E79"/>
    <w:rsid w:val="003857A5"/>
    <w:rsid w:val="00385A17"/>
    <w:rsid w:val="00387122"/>
    <w:rsid w:val="00392748"/>
    <w:rsid w:val="003927B9"/>
    <w:rsid w:val="00392BEE"/>
    <w:rsid w:val="003948BD"/>
    <w:rsid w:val="003956D6"/>
    <w:rsid w:val="003A0208"/>
    <w:rsid w:val="003A0CCD"/>
    <w:rsid w:val="003A3473"/>
    <w:rsid w:val="003A49F2"/>
    <w:rsid w:val="003A4D24"/>
    <w:rsid w:val="003A57C2"/>
    <w:rsid w:val="003A57CF"/>
    <w:rsid w:val="003A5F8B"/>
    <w:rsid w:val="003A63FA"/>
    <w:rsid w:val="003A6B7B"/>
    <w:rsid w:val="003A6E4F"/>
    <w:rsid w:val="003A6F0D"/>
    <w:rsid w:val="003A77E2"/>
    <w:rsid w:val="003B0479"/>
    <w:rsid w:val="003B0C11"/>
    <w:rsid w:val="003B3488"/>
    <w:rsid w:val="003B3ACD"/>
    <w:rsid w:val="003B4BE5"/>
    <w:rsid w:val="003B5979"/>
    <w:rsid w:val="003B6842"/>
    <w:rsid w:val="003B78C9"/>
    <w:rsid w:val="003C4D36"/>
    <w:rsid w:val="003C5860"/>
    <w:rsid w:val="003C5A6C"/>
    <w:rsid w:val="003C643B"/>
    <w:rsid w:val="003C66AF"/>
    <w:rsid w:val="003C78B2"/>
    <w:rsid w:val="003C7921"/>
    <w:rsid w:val="003D1694"/>
    <w:rsid w:val="003D1AFA"/>
    <w:rsid w:val="003D3209"/>
    <w:rsid w:val="003D3C04"/>
    <w:rsid w:val="003D5A98"/>
    <w:rsid w:val="003D7552"/>
    <w:rsid w:val="003D78EA"/>
    <w:rsid w:val="003E1700"/>
    <w:rsid w:val="003E1E64"/>
    <w:rsid w:val="003E2748"/>
    <w:rsid w:val="003E3EC0"/>
    <w:rsid w:val="003E48F8"/>
    <w:rsid w:val="003E5328"/>
    <w:rsid w:val="003E5459"/>
    <w:rsid w:val="003E66A1"/>
    <w:rsid w:val="003E6A03"/>
    <w:rsid w:val="003E6F1A"/>
    <w:rsid w:val="003E70CC"/>
    <w:rsid w:val="003E71CC"/>
    <w:rsid w:val="003F6900"/>
    <w:rsid w:val="003F7423"/>
    <w:rsid w:val="00400A1E"/>
    <w:rsid w:val="004014C0"/>
    <w:rsid w:val="004023D3"/>
    <w:rsid w:val="00406FD8"/>
    <w:rsid w:val="004104E9"/>
    <w:rsid w:val="00411110"/>
    <w:rsid w:val="00413DB8"/>
    <w:rsid w:val="004171A5"/>
    <w:rsid w:val="004254F7"/>
    <w:rsid w:val="004259EE"/>
    <w:rsid w:val="0042671F"/>
    <w:rsid w:val="00431962"/>
    <w:rsid w:val="0043623E"/>
    <w:rsid w:val="004367DE"/>
    <w:rsid w:val="00437005"/>
    <w:rsid w:val="004405F9"/>
    <w:rsid w:val="004413B1"/>
    <w:rsid w:val="0044156A"/>
    <w:rsid w:val="004429CA"/>
    <w:rsid w:val="00443715"/>
    <w:rsid w:val="00445328"/>
    <w:rsid w:val="00446F28"/>
    <w:rsid w:val="00450E62"/>
    <w:rsid w:val="0045124E"/>
    <w:rsid w:val="004555F4"/>
    <w:rsid w:val="00456069"/>
    <w:rsid w:val="0045764E"/>
    <w:rsid w:val="0046099B"/>
    <w:rsid w:val="0046180A"/>
    <w:rsid w:val="00461A90"/>
    <w:rsid w:val="00462100"/>
    <w:rsid w:val="004637FB"/>
    <w:rsid w:val="0046509C"/>
    <w:rsid w:val="004653BE"/>
    <w:rsid w:val="00470567"/>
    <w:rsid w:val="004709A1"/>
    <w:rsid w:val="004711CE"/>
    <w:rsid w:val="00474414"/>
    <w:rsid w:val="00474496"/>
    <w:rsid w:val="0048341E"/>
    <w:rsid w:val="00483F70"/>
    <w:rsid w:val="0048450D"/>
    <w:rsid w:val="00487591"/>
    <w:rsid w:val="00487A1D"/>
    <w:rsid w:val="00487A2C"/>
    <w:rsid w:val="00490234"/>
    <w:rsid w:val="00494709"/>
    <w:rsid w:val="00495CAA"/>
    <w:rsid w:val="00497A79"/>
    <w:rsid w:val="004A0E12"/>
    <w:rsid w:val="004A2002"/>
    <w:rsid w:val="004A40ED"/>
    <w:rsid w:val="004A5615"/>
    <w:rsid w:val="004A7BC7"/>
    <w:rsid w:val="004A7C27"/>
    <w:rsid w:val="004B0A59"/>
    <w:rsid w:val="004B1DD1"/>
    <w:rsid w:val="004B219B"/>
    <w:rsid w:val="004B3927"/>
    <w:rsid w:val="004C12BC"/>
    <w:rsid w:val="004C63A7"/>
    <w:rsid w:val="004C6D73"/>
    <w:rsid w:val="004C7067"/>
    <w:rsid w:val="004C75C3"/>
    <w:rsid w:val="004D1AE2"/>
    <w:rsid w:val="004D2F26"/>
    <w:rsid w:val="004D4FBF"/>
    <w:rsid w:val="004D598A"/>
    <w:rsid w:val="004D6453"/>
    <w:rsid w:val="004E0DE8"/>
    <w:rsid w:val="004E1D41"/>
    <w:rsid w:val="004E1FDD"/>
    <w:rsid w:val="004E2AC6"/>
    <w:rsid w:val="004E338C"/>
    <w:rsid w:val="004E5D1A"/>
    <w:rsid w:val="004E726C"/>
    <w:rsid w:val="004F0150"/>
    <w:rsid w:val="004F1AFD"/>
    <w:rsid w:val="004F5EB0"/>
    <w:rsid w:val="004F725F"/>
    <w:rsid w:val="004F754F"/>
    <w:rsid w:val="0050047E"/>
    <w:rsid w:val="005024C3"/>
    <w:rsid w:val="00502F83"/>
    <w:rsid w:val="005036D1"/>
    <w:rsid w:val="00504D27"/>
    <w:rsid w:val="005069E5"/>
    <w:rsid w:val="005109F5"/>
    <w:rsid w:val="00510EE6"/>
    <w:rsid w:val="00511BDE"/>
    <w:rsid w:val="00512070"/>
    <w:rsid w:val="005120AC"/>
    <w:rsid w:val="00514452"/>
    <w:rsid w:val="00514B2E"/>
    <w:rsid w:val="00515421"/>
    <w:rsid w:val="005160DE"/>
    <w:rsid w:val="00516A0C"/>
    <w:rsid w:val="00520EB1"/>
    <w:rsid w:val="00522A1E"/>
    <w:rsid w:val="00524561"/>
    <w:rsid w:val="0052673A"/>
    <w:rsid w:val="005276F0"/>
    <w:rsid w:val="00527EAE"/>
    <w:rsid w:val="0053074D"/>
    <w:rsid w:val="0053353E"/>
    <w:rsid w:val="005341CA"/>
    <w:rsid w:val="00535007"/>
    <w:rsid w:val="005368CF"/>
    <w:rsid w:val="005369D3"/>
    <w:rsid w:val="005375F9"/>
    <w:rsid w:val="005377C7"/>
    <w:rsid w:val="00537955"/>
    <w:rsid w:val="00543AA4"/>
    <w:rsid w:val="00543E03"/>
    <w:rsid w:val="00543FC4"/>
    <w:rsid w:val="0054571F"/>
    <w:rsid w:val="005459BB"/>
    <w:rsid w:val="00546531"/>
    <w:rsid w:val="00546660"/>
    <w:rsid w:val="0054707B"/>
    <w:rsid w:val="00553015"/>
    <w:rsid w:val="00555445"/>
    <w:rsid w:val="005562F3"/>
    <w:rsid w:val="00556809"/>
    <w:rsid w:val="00563553"/>
    <w:rsid w:val="005659D6"/>
    <w:rsid w:val="00566241"/>
    <w:rsid w:val="00566AA2"/>
    <w:rsid w:val="00570B50"/>
    <w:rsid w:val="005714B0"/>
    <w:rsid w:val="00575325"/>
    <w:rsid w:val="0057552F"/>
    <w:rsid w:val="00577EAC"/>
    <w:rsid w:val="005807A1"/>
    <w:rsid w:val="00580A03"/>
    <w:rsid w:val="00582ED3"/>
    <w:rsid w:val="00583B37"/>
    <w:rsid w:val="0058545B"/>
    <w:rsid w:val="005870DE"/>
    <w:rsid w:val="00587D60"/>
    <w:rsid w:val="005907EB"/>
    <w:rsid w:val="00593461"/>
    <w:rsid w:val="0059404A"/>
    <w:rsid w:val="005A3E91"/>
    <w:rsid w:val="005B2283"/>
    <w:rsid w:val="005B2EDC"/>
    <w:rsid w:val="005B4C01"/>
    <w:rsid w:val="005B5FC4"/>
    <w:rsid w:val="005B6D13"/>
    <w:rsid w:val="005B6F8C"/>
    <w:rsid w:val="005C00D4"/>
    <w:rsid w:val="005C0836"/>
    <w:rsid w:val="005C4319"/>
    <w:rsid w:val="005C54E6"/>
    <w:rsid w:val="005C5F29"/>
    <w:rsid w:val="005C6B11"/>
    <w:rsid w:val="005D069B"/>
    <w:rsid w:val="005D144A"/>
    <w:rsid w:val="005D1B4A"/>
    <w:rsid w:val="005D28A4"/>
    <w:rsid w:val="005D361F"/>
    <w:rsid w:val="005D4664"/>
    <w:rsid w:val="005D6713"/>
    <w:rsid w:val="005F0076"/>
    <w:rsid w:val="005F1B84"/>
    <w:rsid w:val="005F1EA0"/>
    <w:rsid w:val="005F56C8"/>
    <w:rsid w:val="005F5916"/>
    <w:rsid w:val="00601771"/>
    <w:rsid w:val="00602D64"/>
    <w:rsid w:val="0060381A"/>
    <w:rsid w:val="0060409C"/>
    <w:rsid w:val="00604121"/>
    <w:rsid w:val="006057F2"/>
    <w:rsid w:val="0061138E"/>
    <w:rsid w:val="006140E7"/>
    <w:rsid w:val="006141E2"/>
    <w:rsid w:val="006203E9"/>
    <w:rsid w:val="00620DDE"/>
    <w:rsid w:val="0062127C"/>
    <w:rsid w:val="00625011"/>
    <w:rsid w:val="006317D1"/>
    <w:rsid w:val="0063180B"/>
    <w:rsid w:val="00631958"/>
    <w:rsid w:val="00633693"/>
    <w:rsid w:val="00633B1E"/>
    <w:rsid w:val="00635388"/>
    <w:rsid w:val="00636661"/>
    <w:rsid w:val="0063696A"/>
    <w:rsid w:val="00636C33"/>
    <w:rsid w:val="00640B37"/>
    <w:rsid w:val="00640BAF"/>
    <w:rsid w:val="006427C2"/>
    <w:rsid w:val="00643630"/>
    <w:rsid w:val="006450BB"/>
    <w:rsid w:val="006450BE"/>
    <w:rsid w:val="00645632"/>
    <w:rsid w:val="006476E0"/>
    <w:rsid w:val="006505E7"/>
    <w:rsid w:val="00651A05"/>
    <w:rsid w:val="0065264B"/>
    <w:rsid w:val="00653615"/>
    <w:rsid w:val="00655ADD"/>
    <w:rsid w:val="00656535"/>
    <w:rsid w:val="006567ED"/>
    <w:rsid w:val="00657A93"/>
    <w:rsid w:val="00663F0F"/>
    <w:rsid w:val="00664592"/>
    <w:rsid w:val="0066505E"/>
    <w:rsid w:val="006659D9"/>
    <w:rsid w:val="00665B18"/>
    <w:rsid w:val="00666491"/>
    <w:rsid w:val="00671929"/>
    <w:rsid w:val="006723E0"/>
    <w:rsid w:val="0067270E"/>
    <w:rsid w:val="00672A5D"/>
    <w:rsid w:val="00674A3E"/>
    <w:rsid w:val="00674D30"/>
    <w:rsid w:val="006754CE"/>
    <w:rsid w:val="00676649"/>
    <w:rsid w:val="00677013"/>
    <w:rsid w:val="006826E8"/>
    <w:rsid w:val="00686A96"/>
    <w:rsid w:val="006874C8"/>
    <w:rsid w:val="00692DAC"/>
    <w:rsid w:val="00694488"/>
    <w:rsid w:val="00696EC2"/>
    <w:rsid w:val="006A10D0"/>
    <w:rsid w:val="006A272D"/>
    <w:rsid w:val="006A446C"/>
    <w:rsid w:val="006A4C8D"/>
    <w:rsid w:val="006A5F80"/>
    <w:rsid w:val="006A64AD"/>
    <w:rsid w:val="006A684F"/>
    <w:rsid w:val="006A7D53"/>
    <w:rsid w:val="006B103A"/>
    <w:rsid w:val="006B15A5"/>
    <w:rsid w:val="006B2173"/>
    <w:rsid w:val="006B4C75"/>
    <w:rsid w:val="006B4CA2"/>
    <w:rsid w:val="006B7C65"/>
    <w:rsid w:val="006C1D6E"/>
    <w:rsid w:val="006C502A"/>
    <w:rsid w:val="006C7F6C"/>
    <w:rsid w:val="006D38AA"/>
    <w:rsid w:val="006D7693"/>
    <w:rsid w:val="006E0EE2"/>
    <w:rsid w:val="006E1044"/>
    <w:rsid w:val="006E297F"/>
    <w:rsid w:val="006E4279"/>
    <w:rsid w:val="006E516D"/>
    <w:rsid w:val="006E5B1E"/>
    <w:rsid w:val="006E7041"/>
    <w:rsid w:val="006F07D5"/>
    <w:rsid w:val="006F1F44"/>
    <w:rsid w:val="006F2EFA"/>
    <w:rsid w:val="006F424C"/>
    <w:rsid w:val="006F4607"/>
    <w:rsid w:val="006F4ECA"/>
    <w:rsid w:val="00701124"/>
    <w:rsid w:val="00704DA9"/>
    <w:rsid w:val="00707490"/>
    <w:rsid w:val="00707DFE"/>
    <w:rsid w:val="00710FA2"/>
    <w:rsid w:val="00711693"/>
    <w:rsid w:val="0071597A"/>
    <w:rsid w:val="007210E4"/>
    <w:rsid w:val="007215FE"/>
    <w:rsid w:val="007302B4"/>
    <w:rsid w:val="00730DEB"/>
    <w:rsid w:val="00731603"/>
    <w:rsid w:val="007331C6"/>
    <w:rsid w:val="007336B9"/>
    <w:rsid w:val="0073396D"/>
    <w:rsid w:val="00733B81"/>
    <w:rsid w:val="00734908"/>
    <w:rsid w:val="00735C71"/>
    <w:rsid w:val="00736B3D"/>
    <w:rsid w:val="007373ED"/>
    <w:rsid w:val="00737469"/>
    <w:rsid w:val="007408A0"/>
    <w:rsid w:val="00750CF8"/>
    <w:rsid w:val="00751FE5"/>
    <w:rsid w:val="007527F6"/>
    <w:rsid w:val="00753434"/>
    <w:rsid w:val="00753A9A"/>
    <w:rsid w:val="007558FD"/>
    <w:rsid w:val="00755F3D"/>
    <w:rsid w:val="00756813"/>
    <w:rsid w:val="00757165"/>
    <w:rsid w:val="0076404B"/>
    <w:rsid w:val="007642D8"/>
    <w:rsid w:val="00764680"/>
    <w:rsid w:val="00765708"/>
    <w:rsid w:val="0076648F"/>
    <w:rsid w:val="00766FB7"/>
    <w:rsid w:val="007673EC"/>
    <w:rsid w:val="0076751B"/>
    <w:rsid w:val="00767A16"/>
    <w:rsid w:val="00770D24"/>
    <w:rsid w:val="0077632B"/>
    <w:rsid w:val="0077748F"/>
    <w:rsid w:val="00777D33"/>
    <w:rsid w:val="00783043"/>
    <w:rsid w:val="007870A7"/>
    <w:rsid w:val="00792397"/>
    <w:rsid w:val="007932CC"/>
    <w:rsid w:val="007963D8"/>
    <w:rsid w:val="007A07F6"/>
    <w:rsid w:val="007A3620"/>
    <w:rsid w:val="007A3893"/>
    <w:rsid w:val="007A6962"/>
    <w:rsid w:val="007B0B28"/>
    <w:rsid w:val="007B1B1F"/>
    <w:rsid w:val="007B4E1A"/>
    <w:rsid w:val="007B5174"/>
    <w:rsid w:val="007B5DA6"/>
    <w:rsid w:val="007B5E1F"/>
    <w:rsid w:val="007B6AC6"/>
    <w:rsid w:val="007C0271"/>
    <w:rsid w:val="007C1D9A"/>
    <w:rsid w:val="007C77FD"/>
    <w:rsid w:val="007D078A"/>
    <w:rsid w:val="007D12C5"/>
    <w:rsid w:val="007D1CA5"/>
    <w:rsid w:val="007D2093"/>
    <w:rsid w:val="007D236E"/>
    <w:rsid w:val="007D39EC"/>
    <w:rsid w:val="007D409F"/>
    <w:rsid w:val="007D578B"/>
    <w:rsid w:val="007D6B5D"/>
    <w:rsid w:val="007D75EE"/>
    <w:rsid w:val="007E00E4"/>
    <w:rsid w:val="007E0D59"/>
    <w:rsid w:val="007E1864"/>
    <w:rsid w:val="007E5BBD"/>
    <w:rsid w:val="007F019E"/>
    <w:rsid w:val="007F2F2F"/>
    <w:rsid w:val="007F3FF9"/>
    <w:rsid w:val="007F5341"/>
    <w:rsid w:val="007F535F"/>
    <w:rsid w:val="007F624F"/>
    <w:rsid w:val="007F6ADF"/>
    <w:rsid w:val="008004C6"/>
    <w:rsid w:val="00800AED"/>
    <w:rsid w:val="008013AA"/>
    <w:rsid w:val="00803369"/>
    <w:rsid w:val="00803807"/>
    <w:rsid w:val="00804085"/>
    <w:rsid w:val="00806304"/>
    <w:rsid w:val="0080686E"/>
    <w:rsid w:val="00806BEC"/>
    <w:rsid w:val="008103CD"/>
    <w:rsid w:val="00810A88"/>
    <w:rsid w:val="00811B20"/>
    <w:rsid w:val="0081234A"/>
    <w:rsid w:val="0081288C"/>
    <w:rsid w:val="008138EB"/>
    <w:rsid w:val="00814837"/>
    <w:rsid w:val="00814E93"/>
    <w:rsid w:val="0081748F"/>
    <w:rsid w:val="008175C9"/>
    <w:rsid w:val="00820BFB"/>
    <w:rsid w:val="00820D95"/>
    <w:rsid w:val="00821987"/>
    <w:rsid w:val="008224B0"/>
    <w:rsid w:val="008247E2"/>
    <w:rsid w:val="008254FF"/>
    <w:rsid w:val="00825689"/>
    <w:rsid w:val="008258DB"/>
    <w:rsid w:val="00827610"/>
    <w:rsid w:val="00827DAE"/>
    <w:rsid w:val="00827EA6"/>
    <w:rsid w:val="008309F8"/>
    <w:rsid w:val="00830E56"/>
    <w:rsid w:val="00831340"/>
    <w:rsid w:val="0083264E"/>
    <w:rsid w:val="00833643"/>
    <w:rsid w:val="00834B06"/>
    <w:rsid w:val="00841527"/>
    <w:rsid w:val="00843800"/>
    <w:rsid w:val="0084533C"/>
    <w:rsid w:val="00846D89"/>
    <w:rsid w:val="008479F8"/>
    <w:rsid w:val="00852A12"/>
    <w:rsid w:val="00852AB7"/>
    <w:rsid w:val="0085350A"/>
    <w:rsid w:val="00853A94"/>
    <w:rsid w:val="008548F0"/>
    <w:rsid w:val="00854A6A"/>
    <w:rsid w:val="008613D0"/>
    <w:rsid w:val="008620AA"/>
    <w:rsid w:val="00862AF7"/>
    <w:rsid w:val="00863DE6"/>
    <w:rsid w:val="00864256"/>
    <w:rsid w:val="00864BCF"/>
    <w:rsid w:val="00866BC4"/>
    <w:rsid w:val="00866BF9"/>
    <w:rsid w:val="00866FE7"/>
    <w:rsid w:val="00867183"/>
    <w:rsid w:val="008675C7"/>
    <w:rsid w:val="00867BCE"/>
    <w:rsid w:val="00867D95"/>
    <w:rsid w:val="00870951"/>
    <w:rsid w:val="00870D06"/>
    <w:rsid w:val="008758BB"/>
    <w:rsid w:val="00875F03"/>
    <w:rsid w:val="00877269"/>
    <w:rsid w:val="008800E4"/>
    <w:rsid w:val="008807E9"/>
    <w:rsid w:val="008813D1"/>
    <w:rsid w:val="00881F7B"/>
    <w:rsid w:val="0088280C"/>
    <w:rsid w:val="00882ACB"/>
    <w:rsid w:val="00883781"/>
    <w:rsid w:val="00883CC2"/>
    <w:rsid w:val="008841B7"/>
    <w:rsid w:val="008942C7"/>
    <w:rsid w:val="00894CB3"/>
    <w:rsid w:val="00897FCA"/>
    <w:rsid w:val="008A105E"/>
    <w:rsid w:val="008A170D"/>
    <w:rsid w:val="008A1C51"/>
    <w:rsid w:val="008A3CC7"/>
    <w:rsid w:val="008A4745"/>
    <w:rsid w:val="008A597E"/>
    <w:rsid w:val="008A6F14"/>
    <w:rsid w:val="008A793F"/>
    <w:rsid w:val="008A7B7E"/>
    <w:rsid w:val="008B25BF"/>
    <w:rsid w:val="008B2EC9"/>
    <w:rsid w:val="008B4F02"/>
    <w:rsid w:val="008B58F3"/>
    <w:rsid w:val="008B599A"/>
    <w:rsid w:val="008B5DC2"/>
    <w:rsid w:val="008B790C"/>
    <w:rsid w:val="008C13AF"/>
    <w:rsid w:val="008C2B90"/>
    <w:rsid w:val="008C3B5B"/>
    <w:rsid w:val="008C6E8A"/>
    <w:rsid w:val="008D19F0"/>
    <w:rsid w:val="008D1B05"/>
    <w:rsid w:val="008D1D6B"/>
    <w:rsid w:val="008D3757"/>
    <w:rsid w:val="008D3E59"/>
    <w:rsid w:val="008D60EF"/>
    <w:rsid w:val="008D6608"/>
    <w:rsid w:val="008D787C"/>
    <w:rsid w:val="008E054B"/>
    <w:rsid w:val="008E1D35"/>
    <w:rsid w:val="008E40AF"/>
    <w:rsid w:val="008E589C"/>
    <w:rsid w:val="008E616A"/>
    <w:rsid w:val="008E7FCD"/>
    <w:rsid w:val="008F002A"/>
    <w:rsid w:val="008F41C6"/>
    <w:rsid w:val="008F492B"/>
    <w:rsid w:val="009018BB"/>
    <w:rsid w:val="00904D86"/>
    <w:rsid w:val="00904F4D"/>
    <w:rsid w:val="00905BDC"/>
    <w:rsid w:val="00906F1A"/>
    <w:rsid w:val="00907D08"/>
    <w:rsid w:val="00911B18"/>
    <w:rsid w:val="00914A5D"/>
    <w:rsid w:val="00914F87"/>
    <w:rsid w:val="0092074C"/>
    <w:rsid w:val="00920A5B"/>
    <w:rsid w:val="009212E5"/>
    <w:rsid w:val="00925D4B"/>
    <w:rsid w:val="00930DFD"/>
    <w:rsid w:val="00931839"/>
    <w:rsid w:val="00933265"/>
    <w:rsid w:val="00937701"/>
    <w:rsid w:val="00937D3B"/>
    <w:rsid w:val="00945360"/>
    <w:rsid w:val="0094612C"/>
    <w:rsid w:val="009468D8"/>
    <w:rsid w:val="00950858"/>
    <w:rsid w:val="009509EF"/>
    <w:rsid w:val="0095138B"/>
    <w:rsid w:val="00953426"/>
    <w:rsid w:val="0096016E"/>
    <w:rsid w:val="0096081B"/>
    <w:rsid w:val="00962A88"/>
    <w:rsid w:val="0096672B"/>
    <w:rsid w:val="00967C72"/>
    <w:rsid w:val="00972ADA"/>
    <w:rsid w:val="00972FC6"/>
    <w:rsid w:val="00975492"/>
    <w:rsid w:val="00975B45"/>
    <w:rsid w:val="00975C6D"/>
    <w:rsid w:val="00977437"/>
    <w:rsid w:val="009779D5"/>
    <w:rsid w:val="00984755"/>
    <w:rsid w:val="00985242"/>
    <w:rsid w:val="00987280"/>
    <w:rsid w:val="0098731C"/>
    <w:rsid w:val="00987672"/>
    <w:rsid w:val="009905A6"/>
    <w:rsid w:val="00990CFB"/>
    <w:rsid w:val="00991794"/>
    <w:rsid w:val="009942F1"/>
    <w:rsid w:val="00995E7B"/>
    <w:rsid w:val="00997499"/>
    <w:rsid w:val="009A0A81"/>
    <w:rsid w:val="009A1722"/>
    <w:rsid w:val="009A18C3"/>
    <w:rsid w:val="009A1E14"/>
    <w:rsid w:val="009A3499"/>
    <w:rsid w:val="009A38A5"/>
    <w:rsid w:val="009A46C3"/>
    <w:rsid w:val="009A4F1B"/>
    <w:rsid w:val="009A6188"/>
    <w:rsid w:val="009A6570"/>
    <w:rsid w:val="009A70EF"/>
    <w:rsid w:val="009B10C7"/>
    <w:rsid w:val="009B1FD4"/>
    <w:rsid w:val="009B2D20"/>
    <w:rsid w:val="009B5E83"/>
    <w:rsid w:val="009B637B"/>
    <w:rsid w:val="009C0DA7"/>
    <w:rsid w:val="009C113C"/>
    <w:rsid w:val="009C1C9E"/>
    <w:rsid w:val="009C348D"/>
    <w:rsid w:val="009C37FE"/>
    <w:rsid w:val="009C410F"/>
    <w:rsid w:val="009C4FAA"/>
    <w:rsid w:val="009C53BA"/>
    <w:rsid w:val="009D2199"/>
    <w:rsid w:val="009D59FA"/>
    <w:rsid w:val="009D5D97"/>
    <w:rsid w:val="009D6A3C"/>
    <w:rsid w:val="009E076E"/>
    <w:rsid w:val="009E382D"/>
    <w:rsid w:val="009E3A64"/>
    <w:rsid w:val="009E538C"/>
    <w:rsid w:val="009E6808"/>
    <w:rsid w:val="009E7564"/>
    <w:rsid w:val="009F1918"/>
    <w:rsid w:val="009F2AD3"/>
    <w:rsid w:val="009F44E3"/>
    <w:rsid w:val="009F4B18"/>
    <w:rsid w:val="009F6864"/>
    <w:rsid w:val="00A0418E"/>
    <w:rsid w:val="00A07C6A"/>
    <w:rsid w:val="00A07CF6"/>
    <w:rsid w:val="00A10E0E"/>
    <w:rsid w:val="00A10F38"/>
    <w:rsid w:val="00A119B4"/>
    <w:rsid w:val="00A12353"/>
    <w:rsid w:val="00A137FE"/>
    <w:rsid w:val="00A14189"/>
    <w:rsid w:val="00A145E9"/>
    <w:rsid w:val="00A16CA1"/>
    <w:rsid w:val="00A20A83"/>
    <w:rsid w:val="00A20E8E"/>
    <w:rsid w:val="00A23E19"/>
    <w:rsid w:val="00A26620"/>
    <w:rsid w:val="00A310C4"/>
    <w:rsid w:val="00A31239"/>
    <w:rsid w:val="00A31594"/>
    <w:rsid w:val="00A33A85"/>
    <w:rsid w:val="00A378A8"/>
    <w:rsid w:val="00A37B5B"/>
    <w:rsid w:val="00A409F5"/>
    <w:rsid w:val="00A40A80"/>
    <w:rsid w:val="00A41599"/>
    <w:rsid w:val="00A43123"/>
    <w:rsid w:val="00A4359C"/>
    <w:rsid w:val="00A45EF5"/>
    <w:rsid w:val="00A4675E"/>
    <w:rsid w:val="00A47A2B"/>
    <w:rsid w:val="00A51883"/>
    <w:rsid w:val="00A54AA2"/>
    <w:rsid w:val="00A54F87"/>
    <w:rsid w:val="00A60173"/>
    <w:rsid w:val="00A609A9"/>
    <w:rsid w:val="00A622F4"/>
    <w:rsid w:val="00A62B4C"/>
    <w:rsid w:val="00A645F8"/>
    <w:rsid w:val="00A67513"/>
    <w:rsid w:val="00A67678"/>
    <w:rsid w:val="00A7096C"/>
    <w:rsid w:val="00A712BF"/>
    <w:rsid w:val="00A71D2D"/>
    <w:rsid w:val="00A727CF"/>
    <w:rsid w:val="00A742F5"/>
    <w:rsid w:val="00A74435"/>
    <w:rsid w:val="00A74DE7"/>
    <w:rsid w:val="00A75D03"/>
    <w:rsid w:val="00A77B9F"/>
    <w:rsid w:val="00A80569"/>
    <w:rsid w:val="00A8172A"/>
    <w:rsid w:val="00A83C48"/>
    <w:rsid w:val="00A84B9D"/>
    <w:rsid w:val="00A84C83"/>
    <w:rsid w:val="00A84FE5"/>
    <w:rsid w:val="00A943AA"/>
    <w:rsid w:val="00A96809"/>
    <w:rsid w:val="00A97468"/>
    <w:rsid w:val="00A978AC"/>
    <w:rsid w:val="00AA0920"/>
    <w:rsid w:val="00AA3D73"/>
    <w:rsid w:val="00AA6A8A"/>
    <w:rsid w:val="00AB268D"/>
    <w:rsid w:val="00AB3008"/>
    <w:rsid w:val="00AB3600"/>
    <w:rsid w:val="00AB39EB"/>
    <w:rsid w:val="00AB5FAB"/>
    <w:rsid w:val="00AB7A0A"/>
    <w:rsid w:val="00AC19FA"/>
    <w:rsid w:val="00AC1A3E"/>
    <w:rsid w:val="00AC4C0E"/>
    <w:rsid w:val="00AC528F"/>
    <w:rsid w:val="00AC7039"/>
    <w:rsid w:val="00AD2BF5"/>
    <w:rsid w:val="00AD2C88"/>
    <w:rsid w:val="00AD781A"/>
    <w:rsid w:val="00AD7BB1"/>
    <w:rsid w:val="00AE2E93"/>
    <w:rsid w:val="00AE49F6"/>
    <w:rsid w:val="00AE5DA1"/>
    <w:rsid w:val="00AE6818"/>
    <w:rsid w:val="00AE68BC"/>
    <w:rsid w:val="00AF046F"/>
    <w:rsid w:val="00AF0656"/>
    <w:rsid w:val="00AF121E"/>
    <w:rsid w:val="00AF5BC9"/>
    <w:rsid w:val="00AF6EF2"/>
    <w:rsid w:val="00AF750B"/>
    <w:rsid w:val="00AF7544"/>
    <w:rsid w:val="00AF7E34"/>
    <w:rsid w:val="00B024E1"/>
    <w:rsid w:val="00B052AC"/>
    <w:rsid w:val="00B05F16"/>
    <w:rsid w:val="00B07032"/>
    <w:rsid w:val="00B07CF6"/>
    <w:rsid w:val="00B10061"/>
    <w:rsid w:val="00B207F1"/>
    <w:rsid w:val="00B23D65"/>
    <w:rsid w:val="00B242CA"/>
    <w:rsid w:val="00B25CFC"/>
    <w:rsid w:val="00B271A0"/>
    <w:rsid w:val="00B30337"/>
    <w:rsid w:val="00B3086B"/>
    <w:rsid w:val="00B30ACB"/>
    <w:rsid w:val="00B31F1D"/>
    <w:rsid w:val="00B32278"/>
    <w:rsid w:val="00B330E0"/>
    <w:rsid w:val="00B34C48"/>
    <w:rsid w:val="00B36605"/>
    <w:rsid w:val="00B3748D"/>
    <w:rsid w:val="00B400A6"/>
    <w:rsid w:val="00B405C1"/>
    <w:rsid w:val="00B421F1"/>
    <w:rsid w:val="00B42D7F"/>
    <w:rsid w:val="00B4300F"/>
    <w:rsid w:val="00B45E96"/>
    <w:rsid w:val="00B53988"/>
    <w:rsid w:val="00B5554B"/>
    <w:rsid w:val="00B5670B"/>
    <w:rsid w:val="00B6254D"/>
    <w:rsid w:val="00B63F0A"/>
    <w:rsid w:val="00B64CFB"/>
    <w:rsid w:val="00B71744"/>
    <w:rsid w:val="00B71BBF"/>
    <w:rsid w:val="00B73BFF"/>
    <w:rsid w:val="00B743AD"/>
    <w:rsid w:val="00B756F2"/>
    <w:rsid w:val="00B766ED"/>
    <w:rsid w:val="00B804E8"/>
    <w:rsid w:val="00B806F1"/>
    <w:rsid w:val="00B81023"/>
    <w:rsid w:val="00B8148C"/>
    <w:rsid w:val="00B85AC4"/>
    <w:rsid w:val="00B869FB"/>
    <w:rsid w:val="00B91796"/>
    <w:rsid w:val="00B938C9"/>
    <w:rsid w:val="00B944CB"/>
    <w:rsid w:val="00B9568F"/>
    <w:rsid w:val="00B97966"/>
    <w:rsid w:val="00BA0687"/>
    <w:rsid w:val="00BA2C06"/>
    <w:rsid w:val="00BA35EA"/>
    <w:rsid w:val="00BA55C8"/>
    <w:rsid w:val="00BA62CE"/>
    <w:rsid w:val="00BA6974"/>
    <w:rsid w:val="00BA6A4A"/>
    <w:rsid w:val="00BA7070"/>
    <w:rsid w:val="00BA7379"/>
    <w:rsid w:val="00BB1453"/>
    <w:rsid w:val="00BB41C3"/>
    <w:rsid w:val="00BB481E"/>
    <w:rsid w:val="00BB5128"/>
    <w:rsid w:val="00BB52A2"/>
    <w:rsid w:val="00BB67D4"/>
    <w:rsid w:val="00BC0342"/>
    <w:rsid w:val="00BC0A2E"/>
    <w:rsid w:val="00BC2A01"/>
    <w:rsid w:val="00BC6643"/>
    <w:rsid w:val="00BD0468"/>
    <w:rsid w:val="00BD1205"/>
    <w:rsid w:val="00BD2E33"/>
    <w:rsid w:val="00BD3469"/>
    <w:rsid w:val="00BD3AB9"/>
    <w:rsid w:val="00BD6B70"/>
    <w:rsid w:val="00BD70C6"/>
    <w:rsid w:val="00BE0288"/>
    <w:rsid w:val="00BE177A"/>
    <w:rsid w:val="00BE1B6D"/>
    <w:rsid w:val="00BE257E"/>
    <w:rsid w:val="00BF0508"/>
    <w:rsid w:val="00BF2EFB"/>
    <w:rsid w:val="00BF4F57"/>
    <w:rsid w:val="00BF7759"/>
    <w:rsid w:val="00C02DB9"/>
    <w:rsid w:val="00C0305C"/>
    <w:rsid w:val="00C0391B"/>
    <w:rsid w:val="00C03D06"/>
    <w:rsid w:val="00C04288"/>
    <w:rsid w:val="00C06045"/>
    <w:rsid w:val="00C06E4C"/>
    <w:rsid w:val="00C07D8C"/>
    <w:rsid w:val="00C11FB3"/>
    <w:rsid w:val="00C127E9"/>
    <w:rsid w:val="00C12943"/>
    <w:rsid w:val="00C13713"/>
    <w:rsid w:val="00C137D2"/>
    <w:rsid w:val="00C1382A"/>
    <w:rsid w:val="00C13871"/>
    <w:rsid w:val="00C142B3"/>
    <w:rsid w:val="00C1657C"/>
    <w:rsid w:val="00C17E89"/>
    <w:rsid w:val="00C2175D"/>
    <w:rsid w:val="00C229EF"/>
    <w:rsid w:val="00C23552"/>
    <w:rsid w:val="00C23F7A"/>
    <w:rsid w:val="00C26164"/>
    <w:rsid w:val="00C2695B"/>
    <w:rsid w:val="00C30786"/>
    <w:rsid w:val="00C30B8C"/>
    <w:rsid w:val="00C33640"/>
    <w:rsid w:val="00C338DC"/>
    <w:rsid w:val="00C341E6"/>
    <w:rsid w:val="00C35CBE"/>
    <w:rsid w:val="00C36355"/>
    <w:rsid w:val="00C400F4"/>
    <w:rsid w:val="00C4036C"/>
    <w:rsid w:val="00C404F4"/>
    <w:rsid w:val="00C40557"/>
    <w:rsid w:val="00C42486"/>
    <w:rsid w:val="00C426E3"/>
    <w:rsid w:val="00C43314"/>
    <w:rsid w:val="00C44D81"/>
    <w:rsid w:val="00C47FEC"/>
    <w:rsid w:val="00C50666"/>
    <w:rsid w:val="00C50906"/>
    <w:rsid w:val="00C532A3"/>
    <w:rsid w:val="00C54FEB"/>
    <w:rsid w:val="00C559DB"/>
    <w:rsid w:val="00C565D7"/>
    <w:rsid w:val="00C56E79"/>
    <w:rsid w:val="00C62275"/>
    <w:rsid w:val="00C6312D"/>
    <w:rsid w:val="00C65260"/>
    <w:rsid w:val="00C655B2"/>
    <w:rsid w:val="00C661D4"/>
    <w:rsid w:val="00C7032A"/>
    <w:rsid w:val="00C73B99"/>
    <w:rsid w:val="00C746F8"/>
    <w:rsid w:val="00C8066C"/>
    <w:rsid w:val="00C80AE5"/>
    <w:rsid w:val="00C81D14"/>
    <w:rsid w:val="00C8272E"/>
    <w:rsid w:val="00C8297F"/>
    <w:rsid w:val="00C878E1"/>
    <w:rsid w:val="00C90807"/>
    <w:rsid w:val="00C91A28"/>
    <w:rsid w:val="00C92455"/>
    <w:rsid w:val="00C94871"/>
    <w:rsid w:val="00C94A31"/>
    <w:rsid w:val="00C95020"/>
    <w:rsid w:val="00CA3056"/>
    <w:rsid w:val="00CA4E19"/>
    <w:rsid w:val="00CB0F26"/>
    <w:rsid w:val="00CB149D"/>
    <w:rsid w:val="00CB1DF2"/>
    <w:rsid w:val="00CB1F2A"/>
    <w:rsid w:val="00CB2DD5"/>
    <w:rsid w:val="00CB3994"/>
    <w:rsid w:val="00CB612C"/>
    <w:rsid w:val="00CB6D9F"/>
    <w:rsid w:val="00CC2867"/>
    <w:rsid w:val="00CC2B63"/>
    <w:rsid w:val="00CC3940"/>
    <w:rsid w:val="00CC3C24"/>
    <w:rsid w:val="00CC4781"/>
    <w:rsid w:val="00CC5113"/>
    <w:rsid w:val="00CC5640"/>
    <w:rsid w:val="00CD0421"/>
    <w:rsid w:val="00CD0757"/>
    <w:rsid w:val="00CD31B5"/>
    <w:rsid w:val="00CD6B5C"/>
    <w:rsid w:val="00CD704F"/>
    <w:rsid w:val="00CE03C1"/>
    <w:rsid w:val="00CE1AA7"/>
    <w:rsid w:val="00CE1E4C"/>
    <w:rsid w:val="00CE32EE"/>
    <w:rsid w:val="00CE3931"/>
    <w:rsid w:val="00CE39FA"/>
    <w:rsid w:val="00CE4A47"/>
    <w:rsid w:val="00CE5908"/>
    <w:rsid w:val="00CE6250"/>
    <w:rsid w:val="00CF03C5"/>
    <w:rsid w:val="00CF089F"/>
    <w:rsid w:val="00CF291A"/>
    <w:rsid w:val="00CF3583"/>
    <w:rsid w:val="00CF4463"/>
    <w:rsid w:val="00CF4E0A"/>
    <w:rsid w:val="00CF75C9"/>
    <w:rsid w:val="00CF7E82"/>
    <w:rsid w:val="00D01CC9"/>
    <w:rsid w:val="00D03AC8"/>
    <w:rsid w:val="00D047DB"/>
    <w:rsid w:val="00D1102F"/>
    <w:rsid w:val="00D13830"/>
    <w:rsid w:val="00D14610"/>
    <w:rsid w:val="00D1470E"/>
    <w:rsid w:val="00D14B36"/>
    <w:rsid w:val="00D150DD"/>
    <w:rsid w:val="00D1586B"/>
    <w:rsid w:val="00D170E0"/>
    <w:rsid w:val="00D20F67"/>
    <w:rsid w:val="00D249AD"/>
    <w:rsid w:val="00D24BA7"/>
    <w:rsid w:val="00D24DC7"/>
    <w:rsid w:val="00D25869"/>
    <w:rsid w:val="00D25934"/>
    <w:rsid w:val="00D32129"/>
    <w:rsid w:val="00D3357A"/>
    <w:rsid w:val="00D36C25"/>
    <w:rsid w:val="00D408A9"/>
    <w:rsid w:val="00D41063"/>
    <w:rsid w:val="00D420B7"/>
    <w:rsid w:val="00D42290"/>
    <w:rsid w:val="00D4360E"/>
    <w:rsid w:val="00D439BC"/>
    <w:rsid w:val="00D44557"/>
    <w:rsid w:val="00D46BE2"/>
    <w:rsid w:val="00D47347"/>
    <w:rsid w:val="00D53CBE"/>
    <w:rsid w:val="00D548F1"/>
    <w:rsid w:val="00D55872"/>
    <w:rsid w:val="00D57493"/>
    <w:rsid w:val="00D604C2"/>
    <w:rsid w:val="00D6263C"/>
    <w:rsid w:val="00D62ACD"/>
    <w:rsid w:val="00D6407D"/>
    <w:rsid w:val="00D651B7"/>
    <w:rsid w:val="00D7062B"/>
    <w:rsid w:val="00D70FE4"/>
    <w:rsid w:val="00D72F81"/>
    <w:rsid w:val="00D74BAF"/>
    <w:rsid w:val="00D76955"/>
    <w:rsid w:val="00D776DD"/>
    <w:rsid w:val="00D804E1"/>
    <w:rsid w:val="00D820CE"/>
    <w:rsid w:val="00D84656"/>
    <w:rsid w:val="00D86B44"/>
    <w:rsid w:val="00D8766F"/>
    <w:rsid w:val="00D9048A"/>
    <w:rsid w:val="00D9080D"/>
    <w:rsid w:val="00D90A44"/>
    <w:rsid w:val="00D92803"/>
    <w:rsid w:val="00D93828"/>
    <w:rsid w:val="00D973A9"/>
    <w:rsid w:val="00DA07B3"/>
    <w:rsid w:val="00DA11BA"/>
    <w:rsid w:val="00DA136F"/>
    <w:rsid w:val="00DA31FC"/>
    <w:rsid w:val="00DA3607"/>
    <w:rsid w:val="00DA4581"/>
    <w:rsid w:val="00DA4CA1"/>
    <w:rsid w:val="00DA4E6E"/>
    <w:rsid w:val="00DA6F17"/>
    <w:rsid w:val="00DB1326"/>
    <w:rsid w:val="00DB2C3B"/>
    <w:rsid w:val="00DC5164"/>
    <w:rsid w:val="00DC53B3"/>
    <w:rsid w:val="00DD09D2"/>
    <w:rsid w:val="00DD13A2"/>
    <w:rsid w:val="00DD2ECA"/>
    <w:rsid w:val="00DD528E"/>
    <w:rsid w:val="00DE007D"/>
    <w:rsid w:val="00DE14F6"/>
    <w:rsid w:val="00DE39BC"/>
    <w:rsid w:val="00DE3EF1"/>
    <w:rsid w:val="00DE4273"/>
    <w:rsid w:val="00DE6A5A"/>
    <w:rsid w:val="00DF08F6"/>
    <w:rsid w:val="00DF11B7"/>
    <w:rsid w:val="00DF2D59"/>
    <w:rsid w:val="00DF60F1"/>
    <w:rsid w:val="00E02630"/>
    <w:rsid w:val="00E02F42"/>
    <w:rsid w:val="00E038B6"/>
    <w:rsid w:val="00E059A0"/>
    <w:rsid w:val="00E06EE0"/>
    <w:rsid w:val="00E07518"/>
    <w:rsid w:val="00E078C2"/>
    <w:rsid w:val="00E07E4D"/>
    <w:rsid w:val="00E10F94"/>
    <w:rsid w:val="00E13BA8"/>
    <w:rsid w:val="00E15657"/>
    <w:rsid w:val="00E1737C"/>
    <w:rsid w:val="00E17497"/>
    <w:rsid w:val="00E207E5"/>
    <w:rsid w:val="00E20B0B"/>
    <w:rsid w:val="00E217F1"/>
    <w:rsid w:val="00E22E43"/>
    <w:rsid w:val="00E22FBC"/>
    <w:rsid w:val="00E232BA"/>
    <w:rsid w:val="00E24CBD"/>
    <w:rsid w:val="00E25EE2"/>
    <w:rsid w:val="00E26979"/>
    <w:rsid w:val="00E27AFE"/>
    <w:rsid w:val="00E30EEE"/>
    <w:rsid w:val="00E31918"/>
    <w:rsid w:val="00E32346"/>
    <w:rsid w:val="00E33A19"/>
    <w:rsid w:val="00E35E7C"/>
    <w:rsid w:val="00E371ED"/>
    <w:rsid w:val="00E3797B"/>
    <w:rsid w:val="00E37985"/>
    <w:rsid w:val="00E37E26"/>
    <w:rsid w:val="00E42D32"/>
    <w:rsid w:val="00E43713"/>
    <w:rsid w:val="00E439EC"/>
    <w:rsid w:val="00E445AC"/>
    <w:rsid w:val="00E46988"/>
    <w:rsid w:val="00E46DEA"/>
    <w:rsid w:val="00E53B5D"/>
    <w:rsid w:val="00E54AC1"/>
    <w:rsid w:val="00E55E5C"/>
    <w:rsid w:val="00E56162"/>
    <w:rsid w:val="00E56917"/>
    <w:rsid w:val="00E6370A"/>
    <w:rsid w:val="00E63CB6"/>
    <w:rsid w:val="00E63EC3"/>
    <w:rsid w:val="00E65835"/>
    <w:rsid w:val="00E66118"/>
    <w:rsid w:val="00E666DE"/>
    <w:rsid w:val="00E6716B"/>
    <w:rsid w:val="00E70E29"/>
    <w:rsid w:val="00E711D6"/>
    <w:rsid w:val="00E754E0"/>
    <w:rsid w:val="00E76457"/>
    <w:rsid w:val="00E77D6E"/>
    <w:rsid w:val="00E80E28"/>
    <w:rsid w:val="00E8144D"/>
    <w:rsid w:val="00E82153"/>
    <w:rsid w:val="00E84751"/>
    <w:rsid w:val="00E86841"/>
    <w:rsid w:val="00E87114"/>
    <w:rsid w:val="00E8797A"/>
    <w:rsid w:val="00E87F81"/>
    <w:rsid w:val="00E933CD"/>
    <w:rsid w:val="00E943EB"/>
    <w:rsid w:val="00E9515D"/>
    <w:rsid w:val="00EA0A73"/>
    <w:rsid w:val="00EA1E3A"/>
    <w:rsid w:val="00EA2684"/>
    <w:rsid w:val="00EA2FF6"/>
    <w:rsid w:val="00EA556B"/>
    <w:rsid w:val="00EA5C22"/>
    <w:rsid w:val="00EA73A2"/>
    <w:rsid w:val="00EB060B"/>
    <w:rsid w:val="00EB0A11"/>
    <w:rsid w:val="00EB1330"/>
    <w:rsid w:val="00EB20A0"/>
    <w:rsid w:val="00EB3D70"/>
    <w:rsid w:val="00EB61A7"/>
    <w:rsid w:val="00EC0820"/>
    <w:rsid w:val="00EC0A17"/>
    <w:rsid w:val="00EC1E10"/>
    <w:rsid w:val="00EC262D"/>
    <w:rsid w:val="00EC5443"/>
    <w:rsid w:val="00EC6FAB"/>
    <w:rsid w:val="00EC721B"/>
    <w:rsid w:val="00ED09EC"/>
    <w:rsid w:val="00ED12F1"/>
    <w:rsid w:val="00ED2040"/>
    <w:rsid w:val="00ED3842"/>
    <w:rsid w:val="00ED41C3"/>
    <w:rsid w:val="00ED55F5"/>
    <w:rsid w:val="00ED5867"/>
    <w:rsid w:val="00ED715B"/>
    <w:rsid w:val="00ED772E"/>
    <w:rsid w:val="00EE46B3"/>
    <w:rsid w:val="00EE46D6"/>
    <w:rsid w:val="00EE4859"/>
    <w:rsid w:val="00EE5667"/>
    <w:rsid w:val="00EE6168"/>
    <w:rsid w:val="00EE772A"/>
    <w:rsid w:val="00EF00B4"/>
    <w:rsid w:val="00EF1BB9"/>
    <w:rsid w:val="00EF4C30"/>
    <w:rsid w:val="00EF57D9"/>
    <w:rsid w:val="00EF6579"/>
    <w:rsid w:val="00EF6DDF"/>
    <w:rsid w:val="00EF7371"/>
    <w:rsid w:val="00F00C26"/>
    <w:rsid w:val="00F04FAF"/>
    <w:rsid w:val="00F064C8"/>
    <w:rsid w:val="00F07542"/>
    <w:rsid w:val="00F135E4"/>
    <w:rsid w:val="00F150A1"/>
    <w:rsid w:val="00F20002"/>
    <w:rsid w:val="00F20448"/>
    <w:rsid w:val="00F21A9C"/>
    <w:rsid w:val="00F2357C"/>
    <w:rsid w:val="00F252BC"/>
    <w:rsid w:val="00F256F1"/>
    <w:rsid w:val="00F257B3"/>
    <w:rsid w:val="00F26601"/>
    <w:rsid w:val="00F268AC"/>
    <w:rsid w:val="00F35B4A"/>
    <w:rsid w:val="00F504D3"/>
    <w:rsid w:val="00F51132"/>
    <w:rsid w:val="00F52181"/>
    <w:rsid w:val="00F527E0"/>
    <w:rsid w:val="00F53848"/>
    <w:rsid w:val="00F53DD7"/>
    <w:rsid w:val="00F542A5"/>
    <w:rsid w:val="00F54A64"/>
    <w:rsid w:val="00F552A1"/>
    <w:rsid w:val="00F57C22"/>
    <w:rsid w:val="00F63AF0"/>
    <w:rsid w:val="00F64977"/>
    <w:rsid w:val="00F64B0D"/>
    <w:rsid w:val="00F6758B"/>
    <w:rsid w:val="00F67D53"/>
    <w:rsid w:val="00F701C5"/>
    <w:rsid w:val="00F71C79"/>
    <w:rsid w:val="00F75454"/>
    <w:rsid w:val="00F770E2"/>
    <w:rsid w:val="00F77F64"/>
    <w:rsid w:val="00F8124C"/>
    <w:rsid w:val="00F813E9"/>
    <w:rsid w:val="00F861C5"/>
    <w:rsid w:val="00F87F18"/>
    <w:rsid w:val="00F90281"/>
    <w:rsid w:val="00F916B4"/>
    <w:rsid w:val="00F924E0"/>
    <w:rsid w:val="00F935C4"/>
    <w:rsid w:val="00F93F5A"/>
    <w:rsid w:val="00F96978"/>
    <w:rsid w:val="00F97759"/>
    <w:rsid w:val="00F97A26"/>
    <w:rsid w:val="00FA0406"/>
    <w:rsid w:val="00FA08E4"/>
    <w:rsid w:val="00FA1502"/>
    <w:rsid w:val="00FA3499"/>
    <w:rsid w:val="00FA3E83"/>
    <w:rsid w:val="00FA4DD4"/>
    <w:rsid w:val="00FA50DA"/>
    <w:rsid w:val="00FA5A7D"/>
    <w:rsid w:val="00FA6108"/>
    <w:rsid w:val="00FA666E"/>
    <w:rsid w:val="00FA723D"/>
    <w:rsid w:val="00FA7D69"/>
    <w:rsid w:val="00FB2F52"/>
    <w:rsid w:val="00FB3802"/>
    <w:rsid w:val="00FB66AA"/>
    <w:rsid w:val="00FC2F38"/>
    <w:rsid w:val="00FC340E"/>
    <w:rsid w:val="00FC4909"/>
    <w:rsid w:val="00FD0BCA"/>
    <w:rsid w:val="00FD211E"/>
    <w:rsid w:val="00FD2B54"/>
    <w:rsid w:val="00FD5D08"/>
    <w:rsid w:val="00FD6801"/>
    <w:rsid w:val="00FE0517"/>
    <w:rsid w:val="00FE2D13"/>
    <w:rsid w:val="00FE59D7"/>
    <w:rsid w:val="00FF0382"/>
    <w:rsid w:val="00FF1BEE"/>
    <w:rsid w:val="00FF5698"/>
    <w:rsid w:val="00FF7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52605"/>
  <w15:docId w15:val="{6CE98115-C53C-47D7-9D10-5EE4E94DB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A7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eastAsia="ru-RU"/>
    </w:rPr>
  </w:style>
  <w:style w:type="paragraph" w:customStyle="1" w:styleId="ConsPlusNonformat">
    <w:name w:val="ConsPlusNonformat"/>
    <w:uiPriority w:val="99"/>
    <w:rsid w:val="003A77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/>
    </w:rPr>
  </w:style>
  <w:style w:type="paragraph" w:customStyle="1" w:styleId="ConsPlusTitle">
    <w:name w:val="ConsPlusTitle"/>
    <w:uiPriority w:val="99"/>
    <w:rsid w:val="003A7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en-US" w:eastAsia="ru-RU"/>
    </w:rPr>
  </w:style>
  <w:style w:type="paragraph" w:customStyle="1" w:styleId="ConsPlusCell">
    <w:name w:val="ConsPlusCell"/>
    <w:uiPriority w:val="99"/>
    <w:rsid w:val="003A7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3A77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77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A77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77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r">
    <w:name w:val="r"/>
    <w:rsid w:val="003A77E2"/>
  </w:style>
  <w:style w:type="character" w:customStyle="1" w:styleId="blk">
    <w:name w:val="blk"/>
    <w:rsid w:val="003A77E2"/>
  </w:style>
  <w:style w:type="paragraph" w:styleId="a7">
    <w:name w:val="List Paragraph"/>
    <w:basedOn w:val="a"/>
    <w:uiPriority w:val="34"/>
    <w:qFormat/>
    <w:rsid w:val="003A77E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endnote text"/>
    <w:basedOn w:val="a"/>
    <w:link w:val="a9"/>
    <w:uiPriority w:val="99"/>
    <w:rsid w:val="003A77E2"/>
    <w:pPr>
      <w:autoSpaceDE w:val="0"/>
      <w:autoSpaceDN w:val="0"/>
    </w:pPr>
  </w:style>
  <w:style w:type="character" w:customStyle="1" w:styleId="a9">
    <w:name w:val="Текст концевой сноски Знак"/>
    <w:basedOn w:val="a0"/>
    <w:link w:val="a8"/>
    <w:uiPriority w:val="99"/>
    <w:rsid w:val="003A77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rsid w:val="003A77E2"/>
    <w:rPr>
      <w:vertAlign w:val="superscript"/>
    </w:rPr>
  </w:style>
  <w:style w:type="character" w:styleId="ab">
    <w:name w:val="Hyperlink"/>
    <w:basedOn w:val="a0"/>
    <w:uiPriority w:val="99"/>
    <w:unhideWhenUsed/>
    <w:rsid w:val="003A77E2"/>
    <w:rPr>
      <w:color w:val="0000FF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3A77E2"/>
  </w:style>
  <w:style w:type="character" w:customStyle="1" w:styleId="ad">
    <w:name w:val="Текст сноски Знак"/>
    <w:basedOn w:val="a0"/>
    <w:link w:val="ac"/>
    <w:uiPriority w:val="99"/>
    <w:semiHidden/>
    <w:rsid w:val="003A77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3A77E2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2A51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A51BC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487A1D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sz w:val="16"/>
      <w:szCs w:val="14"/>
      <w:lang w:eastAsia="zh-CN" w:bidi="hi-IN"/>
    </w:rPr>
  </w:style>
  <w:style w:type="character" w:customStyle="1" w:styleId="30">
    <w:name w:val="Основной текст 3 Знак"/>
    <w:basedOn w:val="a0"/>
    <w:link w:val="3"/>
    <w:rsid w:val="00487A1D"/>
    <w:rPr>
      <w:rFonts w:ascii="Times New Roman" w:eastAsia="SimSun" w:hAnsi="Times New Roman" w:cs="Mangal"/>
      <w:kern w:val="3"/>
      <w:sz w:val="16"/>
      <w:szCs w:val="14"/>
      <w:lang w:eastAsia="zh-CN" w:bidi="hi-IN"/>
    </w:rPr>
  </w:style>
  <w:style w:type="paragraph" w:customStyle="1" w:styleId="punct">
    <w:name w:val="punct"/>
    <w:basedOn w:val="a"/>
    <w:rsid w:val="00806BEC"/>
    <w:pPr>
      <w:numPr>
        <w:numId w:val="18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806BEC"/>
    <w:pPr>
      <w:numPr>
        <w:ilvl w:val="1"/>
        <w:numId w:val="18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sz w:val="26"/>
      <w:szCs w:val="26"/>
      <w:lang w:val="en-US"/>
    </w:rPr>
  </w:style>
  <w:style w:type="paragraph" w:customStyle="1" w:styleId="af1">
    <w:name w:val="Стиль"/>
    <w:rsid w:val="00D473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C2B90"/>
    <w:rPr>
      <w:rFonts w:ascii="Arial" w:eastAsia="Times New Roman" w:hAnsi="Arial" w:cs="Arial"/>
      <w:sz w:val="20"/>
      <w:szCs w:val="20"/>
      <w:lang w:val="en-US" w:eastAsia="ru-RU"/>
    </w:rPr>
  </w:style>
  <w:style w:type="character" w:customStyle="1" w:styleId="af2">
    <w:name w:val="Гипертекстовая ссылка"/>
    <w:basedOn w:val="a0"/>
    <w:uiPriority w:val="99"/>
    <w:rsid w:val="008E40AF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1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/redirect/990941/2770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8A330-078A-48E7-9911-816F6B9BA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3413</Words>
  <Characters>19457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elena.solnceva</dc:creator>
  <cp:lastModifiedBy>User</cp:lastModifiedBy>
  <cp:revision>35</cp:revision>
  <cp:lastPrinted>2025-12-04T05:16:00Z</cp:lastPrinted>
  <dcterms:created xsi:type="dcterms:W3CDTF">2016-02-03T11:19:00Z</dcterms:created>
  <dcterms:modified xsi:type="dcterms:W3CDTF">2025-12-04T05:16:00Z</dcterms:modified>
</cp:coreProperties>
</file>