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65" w:type="dxa"/>
        <w:tblInd w:w="108" w:type="dxa"/>
        <w:tblLayout w:type="fixed"/>
        <w:tblLook w:val="0000"/>
      </w:tblPr>
      <w:tblGrid>
        <w:gridCol w:w="4820"/>
        <w:gridCol w:w="142"/>
        <w:gridCol w:w="3803"/>
      </w:tblGrid>
      <w:tr w:rsidR="009F67D7" w:rsidRPr="000A222B" w:rsidTr="001008EE">
        <w:tc>
          <w:tcPr>
            <w:tcW w:w="4820" w:type="dxa"/>
          </w:tcPr>
          <w:p w:rsidR="009F67D7" w:rsidRPr="000A222B" w:rsidRDefault="009F67D7" w:rsidP="00466D80">
            <w:pPr>
              <w:ind w:left="34" w:right="176"/>
              <w:jc w:val="center"/>
              <w:rPr>
                <w:sz w:val="18"/>
              </w:rPr>
            </w:pPr>
            <w:r w:rsidRPr="000A222B">
              <w:rPr>
                <w:sz w:val="18"/>
              </w:rPr>
              <w:t>Российская Федерация</w:t>
            </w:r>
          </w:p>
          <w:p w:rsidR="009F67D7" w:rsidRPr="000A222B" w:rsidRDefault="009F67D7" w:rsidP="00466D80">
            <w:pPr>
              <w:ind w:left="34" w:right="176"/>
              <w:jc w:val="center"/>
              <w:rPr>
                <w:sz w:val="18"/>
              </w:rPr>
            </w:pPr>
            <w:r w:rsidRPr="000A222B">
              <w:rPr>
                <w:sz w:val="18"/>
              </w:rPr>
              <w:t>Самарская область</w:t>
            </w:r>
          </w:p>
          <w:p w:rsidR="009F67D7" w:rsidRPr="000A222B" w:rsidRDefault="009F67D7" w:rsidP="00466D80">
            <w:pPr>
              <w:ind w:left="34" w:right="176"/>
              <w:jc w:val="center"/>
            </w:pPr>
          </w:p>
          <w:p w:rsidR="009F67D7" w:rsidRPr="000A222B" w:rsidRDefault="009F67D7" w:rsidP="00466D80">
            <w:pPr>
              <w:ind w:left="34" w:right="176"/>
              <w:jc w:val="center"/>
              <w:rPr>
                <w:sz w:val="22"/>
              </w:rPr>
            </w:pPr>
            <w:r w:rsidRPr="000A222B">
              <w:rPr>
                <w:sz w:val="22"/>
              </w:rPr>
              <w:t>АДМИНИСТРАЦИЯ</w:t>
            </w:r>
          </w:p>
          <w:p w:rsidR="009F67D7" w:rsidRPr="000A222B" w:rsidRDefault="00F36981" w:rsidP="00466D80">
            <w:pPr>
              <w:ind w:left="34" w:right="176"/>
              <w:jc w:val="center"/>
            </w:pPr>
            <w:r w:rsidRPr="000A222B">
              <w:rPr>
                <w:sz w:val="22"/>
              </w:rPr>
              <w:t>г</w:t>
            </w:r>
            <w:r w:rsidR="009F67D7" w:rsidRPr="000A222B">
              <w:rPr>
                <w:sz w:val="22"/>
              </w:rPr>
              <w:t>ород</w:t>
            </w:r>
            <w:r w:rsidRPr="000A222B">
              <w:rPr>
                <w:sz w:val="22"/>
              </w:rPr>
              <w:t xml:space="preserve">ского округа </w:t>
            </w:r>
            <w:r w:rsidR="009F67D7" w:rsidRPr="000A222B">
              <w:rPr>
                <w:sz w:val="22"/>
              </w:rPr>
              <w:t xml:space="preserve"> Кинел</w:t>
            </w:r>
            <w:r w:rsidRPr="000A222B">
              <w:rPr>
                <w:sz w:val="22"/>
              </w:rPr>
              <w:t>ь</w:t>
            </w:r>
          </w:p>
          <w:p w:rsidR="009F67D7" w:rsidRPr="000A222B" w:rsidRDefault="009F67D7" w:rsidP="00466D80">
            <w:pPr>
              <w:ind w:left="34" w:right="176"/>
              <w:jc w:val="center"/>
              <w:rPr>
                <w:sz w:val="18"/>
              </w:rPr>
            </w:pPr>
          </w:p>
          <w:p w:rsidR="009F67D7" w:rsidRPr="000A222B" w:rsidRDefault="009F67D7" w:rsidP="00466D80">
            <w:pPr>
              <w:ind w:left="34" w:right="176"/>
              <w:jc w:val="center"/>
              <w:rPr>
                <w:sz w:val="18"/>
              </w:rPr>
            </w:pPr>
          </w:p>
          <w:p w:rsidR="009F67D7" w:rsidRPr="000A222B" w:rsidRDefault="009F67D7" w:rsidP="00466D80">
            <w:pPr>
              <w:pStyle w:val="1"/>
              <w:ind w:left="34" w:right="176"/>
              <w:rPr>
                <w:sz w:val="32"/>
              </w:rPr>
            </w:pPr>
            <w:r w:rsidRPr="000A222B">
              <w:rPr>
                <w:sz w:val="32"/>
              </w:rPr>
              <w:t>ПОСТАНОВЛЕНИЕ</w:t>
            </w:r>
          </w:p>
          <w:p w:rsidR="009F67D7" w:rsidRPr="000A222B" w:rsidRDefault="009F67D7" w:rsidP="00466D80">
            <w:pPr>
              <w:ind w:left="34" w:right="176"/>
              <w:jc w:val="center"/>
            </w:pPr>
          </w:p>
          <w:p w:rsidR="009F67D7" w:rsidRPr="000A222B" w:rsidRDefault="009F67D7" w:rsidP="00466D80">
            <w:pPr>
              <w:ind w:left="34" w:right="176"/>
              <w:jc w:val="center"/>
            </w:pPr>
            <w:r w:rsidRPr="000A222B">
              <w:t xml:space="preserve">от </w:t>
            </w:r>
            <w:r w:rsidR="004954C5">
              <w:t>____________</w:t>
            </w:r>
            <w:r w:rsidRPr="000A222B">
              <w:t xml:space="preserve">№ </w:t>
            </w:r>
            <w:r w:rsidR="009119A0" w:rsidRPr="000A222B">
              <w:t>_______</w:t>
            </w:r>
          </w:p>
          <w:p w:rsidR="009F67D7" w:rsidRPr="000A222B" w:rsidRDefault="009F67D7" w:rsidP="00466D80">
            <w:pPr>
              <w:ind w:left="34" w:right="176"/>
              <w:jc w:val="center"/>
            </w:pPr>
          </w:p>
        </w:tc>
        <w:tc>
          <w:tcPr>
            <w:tcW w:w="3945" w:type="dxa"/>
            <w:gridSpan w:val="2"/>
          </w:tcPr>
          <w:p w:rsidR="009F67D7" w:rsidRPr="000A222B" w:rsidRDefault="006F2308" w:rsidP="00F86367">
            <w:pPr>
              <w:ind w:right="176"/>
              <w:jc w:val="right"/>
            </w:pPr>
            <w:r>
              <w:t>ПРОЕКТ</w:t>
            </w:r>
          </w:p>
        </w:tc>
      </w:tr>
      <w:tr w:rsidR="009F67D7" w:rsidRPr="000A222B" w:rsidTr="001008E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803" w:type="dxa"/>
          <w:trHeight w:val="375"/>
        </w:trPr>
        <w:tc>
          <w:tcPr>
            <w:tcW w:w="4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263C4" w:rsidRPr="005263C4" w:rsidRDefault="009D71AA" w:rsidP="005263C4">
            <w:pPr>
              <w:ind w:left="34" w:right="176"/>
              <w:jc w:val="center"/>
              <w:rPr>
                <w:szCs w:val="28"/>
              </w:rPr>
            </w:pPr>
            <w:r w:rsidRPr="005263C4">
              <w:rPr>
                <w:szCs w:val="28"/>
              </w:rPr>
              <w:t>Об ограничении движения</w:t>
            </w:r>
          </w:p>
          <w:p w:rsidR="005263C4" w:rsidRPr="005263C4" w:rsidRDefault="009D71AA" w:rsidP="005263C4">
            <w:pPr>
              <w:ind w:left="34" w:right="176"/>
              <w:jc w:val="center"/>
              <w:rPr>
                <w:szCs w:val="28"/>
              </w:rPr>
            </w:pPr>
            <w:r w:rsidRPr="005263C4">
              <w:rPr>
                <w:szCs w:val="28"/>
              </w:rPr>
              <w:t xml:space="preserve">автотранспорта </w:t>
            </w:r>
            <w:r w:rsidR="00882C4F" w:rsidRPr="005263C4">
              <w:rPr>
                <w:szCs w:val="28"/>
              </w:rPr>
              <w:t>по территории</w:t>
            </w:r>
          </w:p>
          <w:p w:rsidR="005B42F3" w:rsidRPr="005263C4" w:rsidRDefault="00882C4F" w:rsidP="005263C4">
            <w:pPr>
              <w:ind w:left="34" w:right="176"/>
              <w:jc w:val="center"/>
              <w:rPr>
                <w:szCs w:val="28"/>
              </w:rPr>
            </w:pPr>
            <w:r w:rsidRPr="005263C4">
              <w:rPr>
                <w:szCs w:val="28"/>
              </w:rPr>
              <w:t xml:space="preserve">кладбища </w:t>
            </w:r>
            <w:proofErr w:type="gramStart"/>
            <w:r w:rsidRPr="005263C4">
              <w:rPr>
                <w:szCs w:val="28"/>
              </w:rPr>
              <w:t>г</w:t>
            </w:r>
            <w:proofErr w:type="gramEnd"/>
            <w:r w:rsidRPr="005263C4">
              <w:rPr>
                <w:szCs w:val="28"/>
              </w:rPr>
              <w:t>.</w:t>
            </w:r>
            <w:r w:rsidR="000A4D8E">
              <w:rPr>
                <w:szCs w:val="28"/>
              </w:rPr>
              <w:t> </w:t>
            </w:r>
            <w:r w:rsidRPr="005263C4">
              <w:rPr>
                <w:szCs w:val="28"/>
              </w:rPr>
              <w:t>Кинель</w:t>
            </w:r>
          </w:p>
          <w:p w:rsidR="009F67D7" w:rsidRDefault="009F67D7" w:rsidP="005263C4">
            <w:pPr>
              <w:autoSpaceDE w:val="0"/>
              <w:autoSpaceDN w:val="0"/>
              <w:adjustRightInd w:val="0"/>
              <w:jc w:val="both"/>
            </w:pPr>
          </w:p>
          <w:p w:rsidR="00DE1276" w:rsidRDefault="00DE1276" w:rsidP="005263C4">
            <w:pPr>
              <w:autoSpaceDE w:val="0"/>
              <w:autoSpaceDN w:val="0"/>
              <w:adjustRightInd w:val="0"/>
              <w:jc w:val="both"/>
            </w:pPr>
          </w:p>
          <w:p w:rsidR="00DE1276" w:rsidRPr="000A222B" w:rsidRDefault="00DE1276" w:rsidP="005263C4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4D663A" w:rsidRDefault="004F771D" w:rsidP="005B42F3">
      <w:pPr>
        <w:tabs>
          <w:tab w:val="left" w:pos="0"/>
        </w:tabs>
        <w:spacing w:line="360" w:lineRule="auto"/>
        <w:ind w:firstLine="851"/>
        <w:jc w:val="both"/>
        <w:rPr>
          <w:color w:val="000000"/>
        </w:rPr>
      </w:pPr>
      <w:r>
        <w:rPr>
          <w:color w:val="000000"/>
        </w:rPr>
        <w:t>В целях</w:t>
      </w:r>
      <w:r w:rsidR="003D7916">
        <w:rPr>
          <w:color w:val="000000"/>
        </w:rPr>
        <w:t xml:space="preserve"> обеспечения порядка и безопасности жизни и здоровья посетителей кладбища в день</w:t>
      </w:r>
      <w:r w:rsidR="003D7916" w:rsidRPr="003D7916">
        <w:rPr>
          <w:color w:val="000000"/>
        </w:rPr>
        <w:t> </w:t>
      </w:r>
      <w:r w:rsidR="00747129">
        <w:rPr>
          <w:color w:val="000000"/>
        </w:rPr>
        <w:t xml:space="preserve">праздновании </w:t>
      </w:r>
      <w:r w:rsidR="003D7916">
        <w:rPr>
          <w:color w:val="000000"/>
        </w:rPr>
        <w:t xml:space="preserve">Пасхи - </w:t>
      </w:r>
      <w:r w:rsidR="003D7916" w:rsidRPr="003D7916">
        <w:rPr>
          <w:color w:val="000000"/>
        </w:rPr>
        <w:t>Светлого Христова Воскресения</w:t>
      </w:r>
    </w:p>
    <w:p w:rsidR="009F67D7" w:rsidRPr="000A222B" w:rsidRDefault="009F67D7" w:rsidP="002F5BBD">
      <w:pPr>
        <w:spacing w:before="240" w:after="240" w:line="360" w:lineRule="auto"/>
        <w:jc w:val="center"/>
      </w:pPr>
      <w:r w:rsidRPr="000A222B">
        <w:t>П</w:t>
      </w:r>
      <w:r w:rsidR="00807F05" w:rsidRPr="000A222B">
        <w:t>ОСТАНОВЛЯЮ</w:t>
      </w:r>
      <w:r w:rsidRPr="000A222B">
        <w:t>:</w:t>
      </w:r>
    </w:p>
    <w:p w:rsidR="007167FB" w:rsidRDefault="007167FB" w:rsidP="007167FB">
      <w:pPr>
        <w:pStyle w:val="a6"/>
        <w:spacing w:line="360" w:lineRule="auto"/>
        <w:ind w:left="0" w:firstLine="709"/>
        <w:rPr>
          <w:color w:val="000000"/>
        </w:rPr>
      </w:pPr>
      <w:r>
        <w:rPr>
          <w:color w:val="000000"/>
        </w:rPr>
        <w:t xml:space="preserve">1. </w:t>
      </w:r>
      <w:r w:rsidRPr="00882C4F">
        <w:rPr>
          <w:color w:val="000000"/>
        </w:rPr>
        <w:t>Ограничить движени</w:t>
      </w:r>
      <w:r>
        <w:rPr>
          <w:color w:val="000000"/>
        </w:rPr>
        <w:t>е</w:t>
      </w:r>
      <w:r w:rsidRPr="00882C4F">
        <w:rPr>
          <w:color w:val="000000"/>
        </w:rPr>
        <w:t xml:space="preserve"> автотранспорта 20 апреля 2025 года по</w:t>
      </w:r>
      <w:r>
        <w:rPr>
          <w:color w:val="000000"/>
        </w:rPr>
        <w:t xml:space="preserve"> </w:t>
      </w:r>
      <w:r w:rsidRPr="00882C4F">
        <w:rPr>
          <w:color w:val="000000"/>
        </w:rPr>
        <w:t xml:space="preserve">территории общественного муниципального кладбища </w:t>
      </w:r>
      <w:proofErr w:type="gramStart"/>
      <w:r w:rsidRPr="00882C4F">
        <w:rPr>
          <w:color w:val="000000"/>
        </w:rPr>
        <w:t>г</w:t>
      </w:r>
      <w:proofErr w:type="gramEnd"/>
      <w:r w:rsidRPr="00882C4F">
        <w:rPr>
          <w:color w:val="000000"/>
        </w:rPr>
        <w:t>.</w:t>
      </w:r>
      <w:r>
        <w:rPr>
          <w:color w:val="000000"/>
        </w:rPr>
        <w:t> </w:t>
      </w:r>
      <w:r w:rsidRPr="00882C4F">
        <w:rPr>
          <w:color w:val="000000"/>
        </w:rPr>
        <w:t>Кинель, ул.</w:t>
      </w:r>
      <w:r>
        <w:rPr>
          <w:color w:val="000000"/>
        </w:rPr>
        <w:t> Мира, </w:t>
      </w:r>
      <w:r w:rsidRPr="00882C4F">
        <w:rPr>
          <w:color w:val="000000"/>
        </w:rPr>
        <w:t>100</w:t>
      </w:r>
      <w:r>
        <w:rPr>
          <w:color w:val="000000"/>
        </w:rPr>
        <w:t xml:space="preserve"> для всех категорий граждан, кроме </w:t>
      </w:r>
      <w:r>
        <w:rPr>
          <w:szCs w:val="28"/>
        </w:rPr>
        <w:t>инвалидов, участников и ветеранов боевых действий при предъявлении соответствующих документов</w:t>
      </w:r>
      <w:r>
        <w:rPr>
          <w:color w:val="000000"/>
        </w:rPr>
        <w:t>.</w:t>
      </w:r>
    </w:p>
    <w:p w:rsidR="007167FB" w:rsidRPr="00666148" w:rsidRDefault="007167FB" w:rsidP="007167FB">
      <w:pPr>
        <w:pStyle w:val="a6"/>
        <w:spacing w:line="360" w:lineRule="auto"/>
        <w:ind w:left="0" w:firstLine="709"/>
        <w:rPr>
          <w:color w:val="000000"/>
        </w:rPr>
      </w:pPr>
      <w:r w:rsidRPr="00666148">
        <w:rPr>
          <w:color w:val="000000"/>
        </w:rPr>
        <w:t>2. Официально опубликовать настоящее постановление.</w:t>
      </w:r>
    </w:p>
    <w:p w:rsidR="007167FB" w:rsidRPr="00323EDD" w:rsidRDefault="007167FB" w:rsidP="007167FB">
      <w:pPr>
        <w:pStyle w:val="a6"/>
        <w:spacing w:line="360" w:lineRule="auto"/>
        <w:ind w:left="0" w:firstLine="709"/>
        <w:rPr>
          <w:color w:val="000000"/>
        </w:rPr>
      </w:pPr>
      <w:r>
        <w:rPr>
          <w:color w:val="000000"/>
        </w:rPr>
        <w:t xml:space="preserve">3. </w:t>
      </w:r>
      <w:r w:rsidRPr="00323EDD">
        <w:rPr>
          <w:color w:val="000000"/>
        </w:rPr>
        <w:t>Настоящее постановление вступает в силу на следующий день после дня его официального опубликования.</w:t>
      </w:r>
    </w:p>
    <w:p w:rsidR="007167FB" w:rsidRPr="00323EDD" w:rsidRDefault="007167FB" w:rsidP="007167FB">
      <w:pPr>
        <w:autoSpaceDE w:val="0"/>
        <w:autoSpaceDN w:val="0"/>
        <w:adjustRightInd w:val="0"/>
        <w:spacing w:line="360" w:lineRule="auto"/>
        <w:ind w:firstLine="709"/>
        <w:jc w:val="both"/>
        <w:rPr>
          <w:rFonts w:cs="Arial"/>
          <w:color w:val="000000"/>
          <w:szCs w:val="28"/>
        </w:rPr>
      </w:pPr>
      <w:r>
        <w:rPr>
          <w:color w:val="000000"/>
        </w:rPr>
        <w:t xml:space="preserve">4. </w:t>
      </w:r>
      <w:proofErr w:type="gramStart"/>
      <w:r w:rsidRPr="00323EDD">
        <w:rPr>
          <w:color w:val="000000"/>
        </w:rPr>
        <w:t>Контроль за</w:t>
      </w:r>
      <w:proofErr w:type="gramEnd"/>
      <w:r w:rsidRPr="00323EDD">
        <w:rPr>
          <w:color w:val="000000"/>
        </w:rPr>
        <w:t xml:space="preserve"> исполнением настоящего постановления возложить на заместителя Главы </w:t>
      </w:r>
      <w:r w:rsidRPr="00323EDD">
        <w:rPr>
          <w:color w:val="000000"/>
          <w:szCs w:val="28"/>
        </w:rPr>
        <w:t>городского округа Кинель по жилищно-коммунальному хозяйству (</w:t>
      </w:r>
      <w:r>
        <w:rPr>
          <w:color w:val="000000"/>
          <w:szCs w:val="28"/>
        </w:rPr>
        <w:t>Нижегородов В.Г.).</w:t>
      </w:r>
    </w:p>
    <w:p w:rsidR="001008EE" w:rsidRDefault="001008EE" w:rsidP="009C5DDE">
      <w:pPr>
        <w:jc w:val="both"/>
      </w:pPr>
    </w:p>
    <w:p w:rsidR="00870AF5" w:rsidRDefault="00870AF5" w:rsidP="009C5DDE">
      <w:pPr>
        <w:jc w:val="both"/>
      </w:pPr>
    </w:p>
    <w:p w:rsidR="009F67D7" w:rsidRDefault="000B1BCC" w:rsidP="009C5DDE">
      <w:pPr>
        <w:jc w:val="both"/>
      </w:pPr>
      <w:r>
        <w:t>Г</w:t>
      </w:r>
      <w:r w:rsidR="00EB4E5B">
        <w:t>лав</w:t>
      </w:r>
      <w:r w:rsidR="00731BFA">
        <w:t>а</w:t>
      </w:r>
      <w:r w:rsidR="004F771D">
        <w:t xml:space="preserve"> </w:t>
      </w:r>
      <w:r w:rsidR="00F41E79">
        <w:t>городского округа</w:t>
      </w:r>
      <w:r w:rsidR="004F771D">
        <w:t xml:space="preserve">                                                        </w:t>
      </w:r>
      <w:r w:rsidR="00743128">
        <w:t>В.С.Тимошенко</w:t>
      </w:r>
    </w:p>
    <w:p w:rsidR="002F5BBD" w:rsidRDefault="002F5BBD" w:rsidP="009C5DDE">
      <w:pPr>
        <w:jc w:val="both"/>
      </w:pPr>
    </w:p>
    <w:p w:rsidR="009C5DDE" w:rsidRDefault="009C5DDE" w:rsidP="009C5DDE">
      <w:pPr>
        <w:jc w:val="both"/>
      </w:pPr>
    </w:p>
    <w:p w:rsidR="005C26B1" w:rsidRDefault="005C26B1" w:rsidP="009C5DDE">
      <w:pPr>
        <w:jc w:val="both"/>
      </w:pPr>
    </w:p>
    <w:p w:rsidR="002E4286" w:rsidRDefault="009C5DDE" w:rsidP="006F2308">
      <w:pPr>
        <w:jc w:val="both"/>
      </w:pPr>
      <w:r>
        <w:t>Нижегородов 21287</w:t>
      </w:r>
    </w:p>
    <w:sectPr w:rsidR="002E4286" w:rsidSect="004F771D">
      <w:pgSz w:w="11906" w:h="16838"/>
      <w:pgMar w:top="1134" w:right="849" w:bottom="993" w:left="170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FF6" w:rsidRDefault="008F6FF6">
      <w:r>
        <w:separator/>
      </w:r>
    </w:p>
  </w:endnote>
  <w:endnote w:type="continuationSeparator" w:id="1">
    <w:p w:rsidR="008F6FF6" w:rsidRDefault="008F6F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FF6" w:rsidRDefault="008F6FF6">
      <w:r>
        <w:separator/>
      </w:r>
    </w:p>
  </w:footnote>
  <w:footnote w:type="continuationSeparator" w:id="1">
    <w:p w:rsidR="008F6FF6" w:rsidRDefault="008F6FF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72D66"/>
    <w:multiLevelType w:val="hybridMultilevel"/>
    <w:tmpl w:val="9FAE5B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302A8"/>
    <w:multiLevelType w:val="hybridMultilevel"/>
    <w:tmpl w:val="41EA3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A91AB6"/>
    <w:multiLevelType w:val="hybridMultilevel"/>
    <w:tmpl w:val="0FAEC6C6"/>
    <w:lvl w:ilvl="0" w:tplc="7E0C35D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oNotTrackMoves/>
  <w:defaultTabStop w:val="720"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7BC6"/>
    <w:rsid w:val="000033F1"/>
    <w:rsid w:val="000157F7"/>
    <w:rsid w:val="00031D7C"/>
    <w:rsid w:val="00043A27"/>
    <w:rsid w:val="0006095D"/>
    <w:rsid w:val="000620EC"/>
    <w:rsid w:val="00064CCF"/>
    <w:rsid w:val="000709CA"/>
    <w:rsid w:val="00070BF3"/>
    <w:rsid w:val="00081319"/>
    <w:rsid w:val="00093C43"/>
    <w:rsid w:val="000955CB"/>
    <w:rsid w:val="000A1F23"/>
    <w:rsid w:val="000A222B"/>
    <w:rsid w:val="000A4D8E"/>
    <w:rsid w:val="000B0E27"/>
    <w:rsid w:val="000B1BCC"/>
    <w:rsid w:val="000B1C42"/>
    <w:rsid w:val="000C125D"/>
    <w:rsid w:val="000D145E"/>
    <w:rsid w:val="000D266E"/>
    <w:rsid w:val="000D2F26"/>
    <w:rsid w:val="000E25CA"/>
    <w:rsid w:val="000E313F"/>
    <w:rsid w:val="001008EE"/>
    <w:rsid w:val="00105A3D"/>
    <w:rsid w:val="00106020"/>
    <w:rsid w:val="00154A46"/>
    <w:rsid w:val="00164C46"/>
    <w:rsid w:val="001678C5"/>
    <w:rsid w:val="00182CF2"/>
    <w:rsid w:val="001835DC"/>
    <w:rsid w:val="00184062"/>
    <w:rsid w:val="0019393D"/>
    <w:rsid w:val="001943CE"/>
    <w:rsid w:val="00197E97"/>
    <w:rsid w:val="001C27A3"/>
    <w:rsid w:val="001C3807"/>
    <w:rsid w:val="001C4752"/>
    <w:rsid w:val="001C61AD"/>
    <w:rsid w:val="001C6E51"/>
    <w:rsid w:val="001E488B"/>
    <w:rsid w:val="001F0F50"/>
    <w:rsid w:val="002124E2"/>
    <w:rsid w:val="00212C96"/>
    <w:rsid w:val="002255A4"/>
    <w:rsid w:val="0024759E"/>
    <w:rsid w:val="0025384F"/>
    <w:rsid w:val="002618C0"/>
    <w:rsid w:val="00271C5C"/>
    <w:rsid w:val="002731EC"/>
    <w:rsid w:val="00275EAE"/>
    <w:rsid w:val="00277201"/>
    <w:rsid w:val="002802FE"/>
    <w:rsid w:val="002816C2"/>
    <w:rsid w:val="002915BF"/>
    <w:rsid w:val="002919A2"/>
    <w:rsid w:val="002A0D77"/>
    <w:rsid w:val="002A1B37"/>
    <w:rsid w:val="002A2FBA"/>
    <w:rsid w:val="002A3DA9"/>
    <w:rsid w:val="002A5322"/>
    <w:rsid w:val="002D4321"/>
    <w:rsid w:val="002E4286"/>
    <w:rsid w:val="002F1258"/>
    <w:rsid w:val="002F466B"/>
    <w:rsid w:val="002F5BBD"/>
    <w:rsid w:val="00304391"/>
    <w:rsid w:val="003066B5"/>
    <w:rsid w:val="00321018"/>
    <w:rsid w:val="00321376"/>
    <w:rsid w:val="0032141C"/>
    <w:rsid w:val="00323EDD"/>
    <w:rsid w:val="00327213"/>
    <w:rsid w:val="00334FD3"/>
    <w:rsid w:val="00352D8F"/>
    <w:rsid w:val="00357054"/>
    <w:rsid w:val="003638F6"/>
    <w:rsid w:val="003654E2"/>
    <w:rsid w:val="003908E6"/>
    <w:rsid w:val="00394024"/>
    <w:rsid w:val="003A4583"/>
    <w:rsid w:val="003A7F77"/>
    <w:rsid w:val="003B14F4"/>
    <w:rsid w:val="003B1F8B"/>
    <w:rsid w:val="003B2922"/>
    <w:rsid w:val="003B3422"/>
    <w:rsid w:val="003C0E40"/>
    <w:rsid w:val="003D45B3"/>
    <w:rsid w:val="003D7916"/>
    <w:rsid w:val="003E15BA"/>
    <w:rsid w:val="003F6C66"/>
    <w:rsid w:val="00402643"/>
    <w:rsid w:val="00405BA1"/>
    <w:rsid w:val="00414899"/>
    <w:rsid w:val="00426726"/>
    <w:rsid w:val="0043060A"/>
    <w:rsid w:val="00430BDA"/>
    <w:rsid w:val="00446011"/>
    <w:rsid w:val="00446EB9"/>
    <w:rsid w:val="004553DC"/>
    <w:rsid w:val="00460AD2"/>
    <w:rsid w:val="00461700"/>
    <w:rsid w:val="00466D80"/>
    <w:rsid w:val="0046709F"/>
    <w:rsid w:val="00481688"/>
    <w:rsid w:val="00481D9B"/>
    <w:rsid w:val="00486A1F"/>
    <w:rsid w:val="00490714"/>
    <w:rsid w:val="00492F89"/>
    <w:rsid w:val="00494865"/>
    <w:rsid w:val="004954C5"/>
    <w:rsid w:val="00495DC0"/>
    <w:rsid w:val="004A75D7"/>
    <w:rsid w:val="004B0DA8"/>
    <w:rsid w:val="004C67AD"/>
    <w:rsid w:val="004C70A1"/>
    <w:rsid w:val="004D0E84"/>
    <w:rsid w:val="004D3E26"/>
    <w:rsid w:val="004D5223"/>
    <w:rsid w:val="004D663A"/>
    <w:rsid w:val="004E5E93"/>
    <w:rsid w:val="004F0430"/>
    <w:rsid w:val="004F4660"/>
    <w:rsid w:val="004F771D"/>
    <w:rsid w:val="00503987"/>
    <w:rsid w:val="005046A8"/>
    <w:rsid w:val="005116DF"/>
    <w:rsid w:val="005118F4"/>
    <w:rsid w:val="0051449C"/>
    <w:rsid w:val="00516401"/>
    <w:rsid w:val="00522577"/>
    <w:rsid w:val="005233B7"/>
    <w:rsid w:val="005263C4"/>
    <w:rsid w:val="00526A19"/>
    <w:rsid w:val="005338B8"/>
    <w:rsid w:val="0054234F"/>
    <w:rsid w:val="005448F8"/>
    <w:rsid w:val="005511F6"/>
    <w:rsid w:val="00563B38"/>
    <w:rsid w:val="0056547C"/>
    <w:rsid w:val="00567756"/>
    <w:rsid w:val="00570022"/>
    <w:rsid w:val="00572B2C"/>
    <w:rsid w:val="005735B4"/>
    <w:rsid w:val="00585B88"/>
    <w:rsid w:val="005A1239"/>
    <w:rsid w:val="005A17ED"/>
    <w:rsid w:val="005B42F3"/>
    <w:rsid w:val="005B4485"/>
    <w:rsid w:val="005B5266"/>
    <w:rsid w:val="005C26B1"/>
    <w:rsid w:val="005D0C1C"/>
    <w:rsid w:val="005D4605"/>
    <w:rsid w:val="005D63DD"/>
    <w:rsid w:val="005E3EAD"/>
    <w:rsid w:val="005F0F1A"/>
    <w:rsid w:val="005F7C97"/>
    <w:rsid w:val="00605F46"/>
    <w:rsid w:val="006111C9"/>
    <w:rsid w:val="00624BB5"/>
    <w:rsid w:val="00627E6D"/>
    <w:rsid w:val="0063341F"/>
    <w:rsid w:val="00634E52"/>
    <w:rsid w:val="00665575"/>
    <w:rsid w:val="00666148"/>
    <w:rsid w:val="00667DE2"/>
    <w:rsid w:val="00671511"/>
    <w:rsid w:val="00691EEE"/>
    <w:rsid w:val="006A191D"/>
    <w:rsid w:val="006B75A0"/>
    <w:rsid w:val="006D3526"/>
    <w:rsid w:val="006D3E06"/>
    <w:rsid w:val="006D5AC9"/>
    <w:rsid w:val="006E08E3"/>
    <w:rsid w:val="006E4426"/>
    <w:rsid w:val="006F020F"/>
    <w:rsid w:val="006F2308"/>
    <w:rsid w:val="00710946"/>
    <w:rsid w:val="007167FB"/>
    <w:rsid w:val="00731BFA"/>
    <w:rsid w:val="00733DB2"/>
    <w:rsid w:val="007410FD"/>
    <w:rsid w:val="00743128"/>
    <w:rsid w:val="0074530B"/>
    <w:rsid w:val="00747129"/>
    <w:rsid w:val="00757FC0"/>
    <w:rsid w:val="00767604"/>
    <w:rsid w:val="007816F1"/>
    <w:rsid w:val="007876D0"/>
    <w:rsid w:val="00790826"/>
    <w:rsid w:val="00791456"/>
    <w:rsid w:val="00795006"/>
    <w:rsid w:val="007A34E6"/>
    <w:rsid w:val="007D0230"/>
    <w:rsid w:val="007D17ED"/>
    <w:rsid w:val="007D49C6"/>
    <w:rsid w:val="007E4808"/>
    <w:rsid w:val="007F7A35"/>
    <w:rsid w:val="00805334"/>
    <w:rsid w:val="00807113"/>
    <w:rsid w:val="00807F05"/>
    <w:rsid w:val="0081147D"/>
    <w:rsid w:val="00812A69"/>
    <w:rsid w:val="00815572"/>
    <w:rsid w:val="0081558C"/>
    <w:rsid w:val="008201F8"/>
    <w:rsid w:val="008322E0"/>
    <w:rsid w:val="008379A9"/>
    <w:rsid w:val="00846E51"/>
    <w:rsid w:val="00847D2B"/>
    <w:rsid w:val="008515C9"/>
    <w:rsid w:val="008521BE"/>
    <w:rsid w:val="00855EF0"/>
    <w:rsid w:val="00860E19"/>
    <w:rsid w:val="00870AF5"/>
    <w:rsid w:val="00875569"/>
    <w:rsid w:val="008774C1"/>
    <w:rsid w:val="00881ED4"/>
    <w:rsid w:val="00882C4F"/>
    <w:rsid w:val="0088527E"/>
    <w:rsid w:val="00891E38"/>
    <w:rsid w:val="00897989"/>
    <w:rsid w:val="008A0B5E"/>
    <w:rsid w:val="008A1120"/>
    <w:rsid w:val="008A229B"/>
    <w:rsid w:val="008A6303"/>
    <w:rsid w:val="008B0FA9"/>
    <w:rsid w:val="008B3B2D"/>
    <w:rsid w:val="008B59B3"/>
    <w:rsid w:val="008C4988"/>
    <w:rsid w:val="008C49AC"/>
    <w:rsid w:val="008C7BC6"/>
    <w:rsid w:val="008D7F28"/>
    <w:rsid w:val="008E432A"/>
    <w:rsid w:val="008F09AC"/>
    <w:rsid w:val="008F1DBE"/>
    <w:rsid w:val="008F28C6"/>
    <w:rsid w:val="008F3730"/>
    <w:rsid w:val="008F6FF6"/>
    <w:rsid w:val="009119A0"/>
    <w:rsid w:val="00914B89"/>
    <w:rsid w:val="0092763C"/>
    <w:rsid w:val="00940D6A"/>
    <w:rsid w:val="0094207A"/>
    <w:rsid w:val="00953DC0"/>
    <w:rsid w:val="00954F35"/>
    <w:rsid w:val="00956B49"/>
    <w:rsid w:val="009715B5"/>
    <w:rsid w:val="009724C4"/>
    <w:rsid w:val="00974CA2"/>
    <w:rsid w:val="00976BD8"/>
    <w:rsid w:val="00977AAF"/>
    <w:rsid w:val="0098104D"/>
    <w:rsid w:val="00986BE7"/>
    <w:rsid w:val="00991D87"/>
    <w:rsid w:val="009A3B0D"/>
    <w:rsid w:val="009C141D"/>
    <w:rsid w:val="009C2801"/>
    <w:rsid w:val="009C5DDE"/>
    <w:rsid w:val="009C7B92"/>
    <w:rsid w:val="009D71AA"/>
    <w:rsid w:val="009E52F5"/>
    <w:rsid w:val="009E7381"/>
    <w:rsid w:val="009F67D7"/>
    <w:rsid w:val="00A00A72"/>
    <w:rsid w:val="00A13470"/>
    <w:rsid w:val="00A173E0"/>
    <w:rsid w:val="00A2309D"/>
    <w:rsid w:val="00A23D1F"/>
    <w:rsid w:val="00A32740"/>
    <w:rsid w:val="00A368A2"/>
    <w:rsid w:val="00A623C3"/>
    <w:rsid w:val="00A7621C"/>
    <w:rsid w:val="00A77CD1"/>
    <w:rsid w:val="00A829F6"/>
    <w:rsid w:val="00A87B48"/>
    <w:rsid w:val="00A93C82"/>
    <w:rsid w:val="00AA71D2"/>
    <w:rsid w:val="00AB454C"/>
    <w:rsid w:val="00AD636A"/>
    <w:rsid w:val="00AE4DE2"/>
    <w:rsid w:val="00AF3801"/>
    <w:rsid w:val="00AF4ACE"/>
    <w:rsid w:val="00B057D6"/>
    <w:rsid w:val="00B07BCC"/>
    <w:rsid w:val="00B10DA5"/>
    <w:rsid w:val="00B117CE"/>
    <w:rsid w:val="00B15A57"/>
    <w:rsid w:val="00B17128"/>
    <w:rsid w:val="00B25A85"/>
    <w:rsid w:val="00B43DAA"/>
    <w:rsid w:val="00B46C1C"/>
    <w:rsid w:val="00B47BC5"/>
    <w:rsid w:val="00B548FB"/>
    <w:rsid w:val="00B65B34"/>
    <w:rsid w:val="00B91F80"/>
    <w:rsid w:val="00B9613B"/>
    <w:rsid w:val="00BA2A74"/>
    <w:rsid w:val="00BA31E2"/>
    <w:rsid w:val="00BB5789"/>
    <w:rsid w:val="00BC5951"/>
    <w:rsid w:val="00BE1674"/>
    <w:rsid w:val="00BF54EB"/>
    <w:rsid w:val="00C12470"/>
    <w:rsid w:val="00C2342F"/>
    <w:rsid w:val="00C30F80"/>
    <w:rsid w:val="00C45F76"/>
    <w:rsid w:val="00C464B0"/>
    <w:rsid w:val="00C512ED"/>
    <w:rsid w:val="00C56A2D"/>
    <w:rsid w:val="00CB67CA"/>
    <w:rsid w:val="00CC149C"/>
    <w:rsid w:val="00CC1AF8"/>
    <w:rsid w:val="00CC6CC0"/>
    <w:rsid w:val="00CD426F"/>
    <w:rsid w:val="00D31BDE"/>
    <w:rsid w:val="00D45FEE"/>
    <w:rsid w:val="00D522AE"/>
    <w:rsid w:val="00D64D7C"/>
    <w:rsid w:val="00D67059"/>
    <w:rsid w:val="00D714E3"/>
    <w:rsid w:val="00D80925"/>
    <w:rsid w:val="00D873EC"/>
    <w:rsid w:val="00DA1CB0"/>
    <w:rsid w:val="00DA422C"/>
    <w:rsid w:val="00DA5411"/>
    <w:rsid w:val="00DB042D"/>
    <w:rsid w:val="00DB2364"/>
    <w:rsid w:val="00DE1276"/>
    <w:rsid w:val="00E016AD"/>
    <w:rsid w:val="00E077CD"/>
    <w:rsid w:val="00E34A4D"/>
    <w:rsid w:val="00E35D83"/>
    <w:rsid w:val="00E379D4"/>
    <w:rsid w:val="00E40565"/>
    <w:rsid w:val="00E44C13"/>
    <w:rsid w:val="00E4779D"/>
    <w:rsid w:val="00E65334"/>
    <w:rsid w:val="00E75D4A"/>
    <w:rsid w:val="00E800DC"/>
    <w:rsid w:val="00E814FE"/>
    <w:rsid w:val="00E97933"/>
    <w:rsid w:val="00EA18B4"/>
    <w:rsid w:val="00EA5A54"/>
    <w:rsid w:val="00EB4E5B"/>
    <w:rsid w:val="00EC7417"/>
    <w:rsid w:val="00ED03E9"/>
    <w:rsid w:val="00ED4CEA"/>
    <w:rsid w:val="00ED6275"/>
    <w:rsid w:val="00EE7328"/>
    <w:rsid w:val="00F037AE"/>
    <w:rsid w:val="00F0771A"/>
    <w:rsid w:val="00F241E5"/>
    <w:rsid w:val="00F32833"/>
    <w:rsid w:val="00F36981"/>
    <w:rsid w:val="00F400AF"/>
    <w:rsid w:val="00F41E79"/>
    <w:rsid w:val="00F42536"/>
    <w:rsid w:val="00F47F9B"/>
    <w:rsid w:val="00F52653"/>
    <w:rsid w:val="00F644F6"/>
    <w:rsid w:val="00F74538"/>
    <w:rsid w:val="00F828C9"/>
    <w:rsid w:val="00F83593"/>
    <w:rsid w:val="00F86367"/>
    <w:rsid w:val="00F95357"/>
    <w:rsid w:val="00FA5B19"/>
    <w:rsid w:val="00FB0892"/>
    <w:rsid w:val="00FB0D0C"/>
    <w:rsid w:val="00FB2D4E"/>
    <w:rsid w:val="00FD4805"/>
    <w:rsid w:val="00FD72CB"/>
    <w:rsid w:val="00FE6F11"/>
    <w:rsid w:val="00FF1D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0E19"/>
    <w:rPr>
      <w:sz w:val="28"/>
    </w:rPr>
  </w:style>
  <w:style w:type="paragraph" w:styleId="1">
    <w:name w:val="heading 1"/>
    <w:basedOn w:val="a"/>
    <w:next w:val="a"/>
    <w:qFormat/>
    <w:rsid w:val="00860E19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B0D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1C27A3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1C27A3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rsid w:val="00A23D1F"/>
    <w:pPr>
      <w:spacing w:line="312" w:lineRule="auto"/>
      <w:ind w:left="851"/>
      <w:jc w:val="both"/>
    </w:pPr>
  </w:style>
  <w:style w:type="character" w:customStyle="1" w:styleId="a7">
    <w:name w:val="Основной текст с отступом Знак"/>
    <w:link w:val="a6"/>
    <w:rsid w:val="00A23D1F"/>
    <w:rPr>
      <w:sz w:val="28"/>
    </w:rPr>
  </w:style>
  <w:style w:type="paragraph" w:customStyle="1" w:styleId="ConsPlusNonformat">
    <w:name w:val="ConsPlusNonformat"/>
    <w:rsid w:val="00093C4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8">
    <w:name w:val="Strong"/>
    <w:uiPriority w:val="22"/>
    <w:qFormat/>
    <w:rsid w:val="003D791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8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4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6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4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7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2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89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7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3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0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63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1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9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7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0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0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2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72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3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2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9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20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2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33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9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1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8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9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2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74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9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65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987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87;&#1086;&#1089;&#1090;&#1072;&#1085;&#1086;&#1074;&#1083;&#1077;&#1085;&#1080;&#1077;%20&#1072;&#1076;&#1084;&#1080;&#1085;&#1080;&#1089;&#1090;&#1088;&#1072;&#1094;&#1080;&#1080;%20&#1085;&#1086;&#1074;&#1086;&#1077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новое</Template>
  <TotalTime>57</TotalTime>
  <Pages>1</Pages>
  <Words>118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АДМИНИСТРАЦИЯ г.КИНЕЛЯ</Company>
  <LinksUpToDate>false</LinksUpToDate>
  <CharactersWithSpaces>1055</CharactersWithSpaces>
  <SharedDoc>false</SharedDoc>
  <HLinks>
    <vt:vector size="36" baseType="variant">
      <vt:variant>
        <vt:i4>6029326</vt:i4>
      </vt:variant>
      <vt:variant>
        <vt:i4>15</vt:i4>
      </vt:variant>
      <vt:variant>
        <vt:i4>0</vt:i4>
      </vt:variant>
      <vt:variant>
        <vt:i4>5</vt:i4>
      </vt:variant>
      <vt:variant>
        <vt:lpwstr>https://docs.cntd.ru/document/9015335</vt:lpwstr>
      </vt:variant>
      <vt:variant>
        <vt:lpwstr/>
      </vt:variant>
      <vt:variant>
        <vt:i4>6946873</vt:i4>
      </vt:variant>
      <vt:variant>
        <vt:i4>12</vt:i4>
      </vt:variant>
      <vt:variant>
        <vt:i4>0</vt:i4>
      </vt:variant>
      <vt:variant>
        <vt:i4>5</vt:i4>
      </vt:variant>
      <vt:variant>
        <vt:lpwstr>https://docs.cntd.ru/document/945006027</vt:lpwstr>
      </vt:variant>
      <vt:variant>
        <vt:lpwstr/>
      </vt:variant>
      <vt:variant>
        <vt:i4>7077948</vt:i4>
      </vt:variant>
      <vt:variant>
        <vt:i4>9</vt:i4>
      </vt:variant>
      <vt:variant>
        <vt:i4>0</vt:i4>
      </vt:variant>
      <vt:variant>
        <vt:i4>5</vt:i4>
      </vt:variant>
      <vt:variant>
        <vt:lpwstr>https://docs.cntd.ru/document/902234109</vt:lpwstr>
      </vt:variant>
      <vt:variant>
        <vt:lpwstr/>
      </vt:variant>
      <vt:variant>
        <vt:i4>6029326</vt:i4>
      </vt:variant>
      <vt:variant>
        <vt:i4>6</vt:i4>
      </vt:variant>
      <vt:variant>
        <vt:i4>0</vt:i4>
      </vt:variant>
      <vt:variant>
        <vt:i4>5</vt:i4>
      </vt:variant>
      <vt:variant>
        <vt:lpwstr>https://docs.cntd.ru/document/9015335</vt:lpwstr>
      </vt:variant>
      <vt:variant>
        <vt:lpwstr/>
      </vt:variant>
      <vt:variant>
        <vt:i4>6422586</vt:i4>
      </vt:variant>
      <vt:variant>
        <vt:i4>3</vt:i4>
      </vt:variant>
      <vt:variant>
        <vt:i4>0</vt:i4>
      </vt:variant>
      <vt:variant>
        <vt:i4>5</vt:i4>
      </vt:variant>
      <vt:variant>
        <vt:lpwstr>https://docs.cntd.ru/document/901876063</vt:lpwstr>
      </vt:variant>
      <vt:variant>
        <vt:lpwstr/>
      </vt:variant>
      <vt:variant>
        <vt:i4>6029326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https://docs.cntd.ru/document/9015335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subject/>
  <dc:creator>ПРИЕМНАЯ</dc:creator>
  <cp:keywords/>
  <cp:lastModifiedBy>root</cp:lastModifiedBy>
  <cp:revision>25</cp:revision>
  <cp:lastPrinted>2025-03-31T11:40:00Z</cp:lastPrinted>
  <dcterms:created xsi:type="dcterms:W3CDTF">2025-03-28T09:47:00Z</dcterms:created>
  <dcterms:modified xsi:type="dcterms:W3CDTF">2025-04-01T07:15:00Z</dcterms:modified>
</cp:coreProperties>
</file>