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54"/>
      </w:tblGrid>
      <w:tr w:rsidR="00295B98" w:rsidRPr="001465BE" w14:paraId="31A8C7BB" w14:textId="77777777" w:rsidTr="00814152">
        <w:tc>
          <w:tcPr>
            <w:tcW w:w="4678" w:type="dxa"/>
          </w:tcPr>
          <w:p w14:paraId="0C0A8968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B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14:paraId="0B461215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BE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  <w:p w14:paraId="1A30650E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A1911E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BE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4A490D3B" w14:textId="24E3A07B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5BE">
              <w:rPr>
                <w:rFonts w:ascii="Times New Roman" w:hAnsi="Times New Roman"/>
                <w:sz w:val="24"/>
                <w:szCs w:val="24"/>
              </w:rPr>
              <w:t>городского округа Кинель</w:t>
            </w:r>
          </w:p>
          <w:p w14:paraId="6F8D6866" w14:textId="77777777" w:rsidR="00295B98" w:rsidRPr="001465BE" w:rsidRDefault="00295B98" w:rsidP="00814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EAF456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5B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14:paraId="36AC54A5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3809C6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BE">
              <w:rPr>
                <w:rFonts w:ascii="Times New Roman" w:hAnsi="Times New Roman"/>
                <w:sz w:val="28"/>
                <w:szCs w:val="28"/>
              </w:rPr>
              <w:t>от _______________№ __________</w:t>
            </w:r>
          </w:p>
          <w:p w14:paraId="5CDB9D83" w14:textId="77777777" w:rsidR="00295B98" w:rsidRPr="001465BE" w:rsidRDefault="00295B98" w:rsidP="00814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68759" w14:textId="2D6E3DB6" w:rsidR="00295B98" w:rsidRPr="001465BE" w:rsidRDefault="00295B98" w:rsidP="0004777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5BE">
              <w:rPr>
                <w:rFonts w:ascii="Times New Roman" w:hAnsi="Times New Roman"/>
                <w:sz w:val="28"/>
                <w:szCs w:val="28"/>
              </w:rPr>
              <w:t>Об утверждении Положения</w:t>
            </w:r>
            <w:r w:rsidR="001E4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5BE">
              <w:rPr>
                <w:rFonts w:ascii="Times New Roman" w:hAnsi="Times New Roman"/>
                <w:sz w:val="28"/>
                <w:szCs w:val="28"/>
              </w:rPr>
              <w:t>о присуждении премии «Талантливые дети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093C">
              <w:rPr>
                <w:rFonts w:ascii="Times New Roman" w:hAnsi="Times New Roman"/>
                <w:sz w:val="28"/>
                <w:szCs w:val="28"/>
              </w:rPr>
              <w:t>5</w:t>
            </w:r>
            <w:r w:rsidRPr="001465BE">
              <w:rPr>
                <w:rFonts w:ascii="Times New Roman" w:hAnsi="Times New Roman"/>
                <w:sz w:val="28"/>
                <w:szCs w:val="28"/>
              </w:rPr>
      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      </w:r>
          </w:p>
        </w:tc>
        <w:tc>
          <w:tcPr>
            <w:tcW w:w="4654" w:type="dxa"/>
          </w:tcPr>
          <w:p w14:paraId="76F35C96" w14:textId="77777777" w:rsidR="00295B98" w:rsidRPr="001465BE" w:rsidRDefault="00295B98" w:rsidP="00814152">
            <w:pPr>
              <w:spacing w:after="0" w:line="240" w:lineRule="auto"/>
              <w:ind w:right="5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5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33DF0D" w14:textId="77777777" w:rsidR="00295B98" w:rsidRPr="001465BE" w:rsidRDefault="00295B98" w:rsidP="00814152">
            <w:pPr>
              <w:spacing w:after="0" w:line="240" w:lineRule="auto"/>
              <w:ind w:right="5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00D999" w14:textId="4865D9DB" w:rsidR="00295B98" w:rsidRPr="00C25EC2" w:rsidRDefault="00295B98" w:rsidP="00814152">
            <w:pPr>
              <w:spacing w:after="0" w:line="240" w:lineRule="auto"/>
              <w:ind w:right="535"/>
              <w:rPr>
                <w:rFonts w:ascii="Times New Roman" w:hAnsi="Times New Roman"/>
                <w:sz w:val="28"/>
                <w:szCs w:val="28"/>
              </w:rPr>
            </w:pPr>
            <w:r w:rsidRPr="001465BE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C25EC2"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</w:p>
        </w:tc>
      </w:tr>
    </w:tbl>
    <w:p w14:paraId="3303223B" w14:textId="77777777" w:rsidR="00295B98" w:rsidRPr="001465BE" w:rsidRDefault="00295B98" w:rsidP="006636CB">
      <w:pPr>
        <w:pStyle w:val="a3"/>
        <w:spacing w:line="480" w:lineRule="auto"/>
        <w:ind w:right="-6" w:firstLine="851"/>
        <w:contextualSpacing/>
        <w:rPr>
          <w:szCs w:val="28"/>
        </w:rPr>
      </w:pPr>
    </w:p>
    <w:p w14:paraId="1A450E59" w14:textId="3D9E5F0C" w:rsidR="00295B98" w:rsidRPr="001465BE" w:rsidRDefault="00EC6164" w:rsidP="00295B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Кинель Самарской области, в</w:t>
      </w:r>
      <w:r w:rsidR="00295B98" w:rsidRPr="001465BE">
        <w:rPr>
          <w:rFonts w:ascii="Times New Roman" w:hAnsi="Times New Roman"/>
          <w:sz w:val="28"/>
          <w:szCs w:val="28"/>
        </w:rPr>
        <w:t xml:space="preserve"> целях поощрения и поддержки талантливых детей и подростков, реализации их научного и творческого потенциала, в соответствии</w:t>
      </w:r>
      <w:r w:rsidR="001E4759">
        <w:rPr>
          <w:rFonts w:ascii="Times New Roman" w:hAnsi="Times New Roman"/>
          <w:sz w:val="28"/>
          <w:szCs w:val="28"/>
        </w:rPr>
        <w:t xml:space="preserve"> </w:t>
      </w:r>
      <w:r w:rsidR="00295B98" w:rsidRPr="001465BE">
        <w:rPr>
          <w:rFonts w:ascii="Times New Roman" w:hAnsi="Times New Roman"/>
          <w:sz w:val="28"/>
          <w:szCs w:val="28"/>
        </w:rPr>
        <w:t>со статьями 74.1, 86 Бюджетного кодекса Российской Федерации,</w:t>
      </w:r>
    </w:p>
    <w:p w14:paraId="664428CC" w14:textId="77777777" w:rsidR="00295B98" w:rsidRPr="001465BE" w:rsidRDefault="00295B98" w:rsidP="00251288">
      <w:pPr>
        <w:pStyle w:val="a3"/>
        <w:spacing w:line="360" w:lineRule="auto"/>
        <w:ind w:right="-5" w:firstLine="709"/>
        <w:jc w:val="center"/>
        <w:rPr>
          <w:szCs w:val="28"/>
        </w:rPr>
      </w:pPr>
      <w:r w:rsidRPr="001465BE">
        <w:rPr>
          <w:szCs w:val="28"/>
        </w:rPr>
        <w:t>ПОСТАНОВЛЯЮ:</w:t>
      </w:r>
    </w:p>
    <w:p w14:paraId="5FDE0A5A" w14:textId="61D12052" w:rsidR="00295B98" w:rsidRPr="001465BE" w:rsidRDefault="00295B98" w:rsidP="00295B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1. Утвердить Положение о присуждении премии «Талантливые </w:t>
      </w:r>
      <w:r w:rsidR="00DA01CF">
        <w:rPr>
          <w:rFonts w:ascii="Times New Roman" w:hAnsi="Times New Roman"/>
          <w:sz w:val="28"/>
          <w:szCs w:val="28"/>
        </w:rPr>
        <w:t xml:space="preserve">        </w:t>
      </w:r>
      <w:r w:rsidRPr="001465BE">
        <w:rPr>
          <w:rFonts w:ascii="Times New Roman" w:hAnsi="Times New Roman"/>
          <w:sz w:val="28"/>
          <w:szCs w:val="28"/>
        </w:rPr>
        <w:t>дети - 20</w:t>
      </w:r>
      <w:r w:rsidR="00814152">
        <w:rPr>
          <w:rFonts w:ascii="Times New Roman" w:hAnsi="Times New Roman"/>
          <w:sz w:val="28"/>
          <w:szCs w:val="28"/>
        </w:rPr>
        <w:t>2</w:t>
      </w:r>
      <w:r w:rsidR="00F7093C">
        <w:rPr>
          <w:rFonts w:ascii="Times New Roman" w:hAnsi="Times New Roman"/>
          <w:sz w:val="28"/>
          <w:szCs w:val="28"/>
        </w:rPr>
        <w:t>5</w:t>
      </w:r>
      <w:r w:rsidRPr="001465BE">
        <w:rPr>
          <w:rFonts w:ascii="Times New Roman" w:hAnsi="Times New Roman"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 согласно Приложению к настоящему постановлению.</w:t>
      </w:r>
    </w:p>
    <w:p w14:paraId="05BE2AFB" w14:textId="34C218C1" w:rsidR="00295B98" w:rsidRPr="001465BE" w:rsidRDefault="002B561C" w:rsidP="00295B9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61C">
        <w:rPr>
          <w:rFonts w:ascii="Times New Roman" w:hAnsi="Times New Roman"/>
          <w:sz w:val="28"/>
          <w:szCs w:val="28"/>
        </w:rPr>
        <w:t>2</w:t>
      </w:r>
      <w:r w:rsidR="00295B98" w:rsidRPr="001465BE">
        <w:rPr>
          <w:rFonts w:ascii="Times New Roman" w:hAnsi="Times New Roman"/>
          <w:sz w:val="28"/>
          <w:szCs w:val="28"/>
        </w:rPr>
        <w:t>. Установить, что возникшее на основании пункта 1 настоящего постановления расходное обязательство городского округа Кинель Самарской области исполняется самостоятельно за счет средств бюджета городского округа Кинель Самарской области в пределах объема бюджетных ассигнований, предусмотренных в установленном порядке муниципальному казенному учреждению городского округа Кинель Самарской области «Управление по вопросам семьи и демографического развития»,</w:t>
      </w:r>
      <w:r w:rsidR="006636CB">
        <w:rPr>
          <w:rFonts w:ascii="Times New Roman" w:hAnsi="Times New Roman"/>
          <w:sz w:val="28"/>
          <w:szCs w:val="28"/>
        </w:rPr>
        <w:t xml:space="preserve"> </w:t>
      </w:r>
      <w:r w:rsidR="00295B98" w:rsidRPr="001465BE">
        <w:rPr>
          <w:rFonts w:ascii="Times New Roman" w:hAnsi="Times New Roman"/>
          <w:sz w:val="28"/>
          <w:szCs w:val="28"/>
        </w:rPr>
        <w:t xml:space="preserve">как главному </w:t>
      </w:r>
      <w:r w:rsidR="00295B98" w:rsidRPr="001465BE">
        <w:rPr>
          <w:rFonts w:ascii="Times New Roman" w:hAnsi="Times New Roman"/>
          <w:sz w:val="28"/>
          <w:szCs w:val="28"/>
        </w:rPr>
        <w:lastRenderedPageBreak/>
        <w:t>распорядителю бюджетных средств</w:t>
      </w:r>
      <w:r w:rsidR="006636CB">
        <w:rPr>
          <w:rFonts w:ascii="Times New Roman" w:hAnsi="Times New Roman"/>
          <w:sz w:val="28"/>
          <w:szCs w:val="28"/>
        </w:rPr>
        <w:t xml:space="preserve"> </w:t>
      </w:r>
      <w:r w:rsidR="00295B98" w:rsidRPr="001465BE">
        <w:rPr>
          <w:rFonts w:ascii="Times New Roman" w:hAnsi="Times New Roman"/>
          <w:sz w:val="28"/>
          <w:szCs w:val="28"/>
        </w:rPr>
        <w:t>на реализацию муниципальной программы городского округа Кинель «</w:t>
      </w:r>
      <w:r w:rsidR="00E009A2">
        <w:rPr>
          <w:rFonts w:ascii="Times New Roman" w:hAnsi="Times New Roman"/>
          <w:sz w:val="28"/>
          <w:szCs w:val="28"/>
        </w:rPr>
        <w:t xml:space="preserve">Социальная поддержка отдельных категорий граждан в городском округе Кинель Самарской области на 2023-2027 годы» </w:t>
      </w:r>
      <w:r w:rsidR="00EC6164">
        <w:rPr>
          <w:rFonts w:ascii="Times New Roman" w:hAnsi="Times New Roman"/>
          <w:sz w:val="28"/>
          <w:szCs w:val="28"/>
        </w:rPr>
        <w:t>н</w:t>
      </w:r>
      <w:r w:rsidR="00E009A2">
        <w:rPr>
          <w:rFonts w:ascii="Times New Roman" w:hAnsi="Times New Roman"/>
          <w:sz w:val="28"/>
          <w:szCs w:val="28"/>
        </w:rPr>
        <w:t>а 202</w:t>
      </w:r>
      <w:r w:rsidR="00F7093C">
        <w:rPr>
          <w:rFonts w:ascii="Times New Roman" w:hAnsi="Times New Roman"/>
          <w:sz w:val="28"/>
          <w:szCs w:val="28"/>
        </w:rPr>
        <w:t>5</w:t>
      </w:r>
      <w:r w:rsidR="00E009A2">
        <w:rPr>
          <w:rFonts w:ascii="Times New Roman" w:hAnsi="Times New Roman"/>
          <w:sz w:val="28"/>
          <w:szCs w:val="28"/>
        </w:rPr>
        <w:t xml:space="preserve"> год.</w:t>
      </w:r>
    </w:p>
    <w:p w14:paraId="6B8383F9" w14:textId="490CD59A" w:rsidR="00295B98" w:rsidRPr="001465BE" w:rsidRDefault="002B561C" w:rsidP="00295B9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7C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5B98" w:rsidRPr="001465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09A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95B98" w:rsidRPr="001465BE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 опубликовать настоящее </w:t>
      </w:r>
      <w:r w:rsidR="00295B98" w:rsidRPr="006636C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7E02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6AC86A" w14:textId="0C63DF11" w:rsidR="00295B98" w:rsidRPr="001465BE" w:rsidRDefault="00E009A2" w:rsidP="00295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561C" w:rsidRPr="006F7C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295B98" w:rsidRPr="001465B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следующей день после дня его официального опубликования.</w:t>
      </w:r>
    </w:p>
    <w:p w14:paraId="2E976626" w14:textId="0814497E" w:rsidR="00295B98" w:rsidRPr="006F7C75" w:rsidRDefault="00295B98" w:rsidP="00295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          </w:t>
      </w:r>
      <w:r w:rsidR="002B561C" w:rsidRPr="006F7C75">
        <w:rPr>
          <w:rFonts w:ascii="Times New Roman" w:hAnsi="Times New Roman"/>
          <w:sz w:val="28"/>
          <w:szCs w:val="28"/>
        </w:rPr>
        <w:t>5</w:t>
      </w:r>
      <w:r w:rsidRPr="001465BE">
        <w:rPr>
          <w:rFonts w:ascii="Times New Roman" w:hAnsi="Times New Roman"/>
          <w:sz w:val="28"/>
          <w:szCs w:val="28"/>
        </w:rPr>
        <w:t>.</w:t>
      </w:r>
      <w:r w:rsidR="00E009A2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городского округа </w:t>
      </w:r>
      <w:r w:rsidR="002B25AC" w:rsidRPr="002B561C">
        <w:rPr>
          <w:rFonts w:ascii="Times New Roman" w:hAnsi="Times New Roman"/>
          <w:color w:val="000000" w:themeColor="text1"/>
          <w:sz w:val="28"/>
          <w:szCs w:val="28"/>
        </w:rPr>
        <w:t xml:space="preserve">Кинель Самарской области </w:t>
      </w:r>
      <w:r w:rsidRPr="001465BE">
        <w:rPr>
          <w:rFonts w:ascii="Times New Roman" w:hAnsi="Times New Roman"/>
          <w:sz w:val="28"/>
          <w:szCs w:val="28"/>
        </w:rPr>
        <w:t>по социальным вопросам.</w:t>
      </w:r>
    </w:p>
    <w:p w14:paraId="6FC1CC6F" w14:textId="77777777" w:rsidR="002B561C" w:rsidRPr="006F7C75" w:rsidRDefault="002B561C" w:rsidP="00295B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13678E7" w14:textId="77777777" w:rsidR="00295B98" w:rsidRPr="001465BE" w:rsidRDefault="00295B98" w:rsidP="006636CB">
      <w:pPr>
        <w:pStyle w:val="a3"/>
        <w:spacing w:line="240" w:lineRule="auto"/>
        <w:ind w:right="535" w:firstLine="0"/>
        <w:contextualSpacing/>
        <w:rPr>
          <w:szCs w:val="28"/>
        </w:rPr>
      </w:pPr>
    </w:p>
    <w:p w14:paraId="4602B957" w14:textId="77777777" w:rsidR="006636CB" w:rsidRDefault="006636CB" w:rsidP="006636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8D16CB" w14:textId="161301C1" w:rsidR="007875CD" w:rsidRPr="007875CD" w:rsidRDefault="007875CD" w:rsidP="006636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875CD">
        <w:rPr>
          <w:rFonts w:ascii="Times New Roman" w:hAnsi="Times New Roman"/>
          <w:sz w:val="28"/>
          <w:szCs w:val="28"/>
        </w:rPr>
        <w:t>Глав</w:t>
      </w:r>
      <w:r w:rsidR="00242538">
        <w:rPr>
          <w:rFonts w:ascii="Times New Roman" w:hAnsi="Times New Roman"/>
          <w:sz w:val="28"/>
          <w:szCs w:val="28"/>
        </w:rPr>
        <w:t>а</w:t>
      </w:r>
      <w:r w:rsidRPr="007875CD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</w:t>
      </w:r>
      <w:r w:rsidR="00F7093C">
        <w:rPr>
          <w:rFonts w:ascii="Times New Roman" w:hAnsi="Times New Roman"/>
          <w:sz w:val="28"/>
          <w:szCs w:val="28"/>
        </w:rPr>
        <w:t xml:space="preserve">   </w:t>
      </w:r>
      <w:r w:rsidRPr="007875CD">
        <w:rPr>
          <w:rFonts w:ascii="Times New Roman" w:hAnsi="Times New Roman"/>
          <w:sz w:val="28"/>
          <w:szCs w:val="28"/>
        </w:rPr>
        <w:t xml:space="preserve">     </w:t>
      </w:r>
      <w:r w:rsidR="00251288">
        <w:rPr>
          <w:rFonts w:ascii="Times New Roman" w:hAnsi="Times New Roman"/>
          <w:sz w:val="28"/>
          <w:szCs w:val="28"/>
        </w:rPr>
        <w:t xml:space="preserve">         </w:t>
      </w:r>
      <w:r w:rsidR="00F7093C">
        <w:rPr>
          <w:rFonts w:ascii="Times New Roman" w:hAnsi="Times New Roman"/>
          <w:sz w:val="28"/>
          <w:szCs w:val="28"/>
        </w:rPr>
        <w:t>В.С. Тимошенко</w:t>
      </w:r>
    </w:p>
    <w:p w14:paraId="4CB061EE" w14:textId="77777777" w:rsidR="007875CD" w:rsidRDefault="007875CD" w:rsidP="007875CD">
      <w:pPr>
        <w:rPr>
          <w:sz w:val="28"/>
          <w:szCs w:val="28"/>
        </w:rPr>
      </w:pPr>
    </w:p>
    <w:p w14:paraId="25A9CECA" w14:textId="77777777" w:rsidR="007875CD" w:rsidRDefault="007875CD" w:rsidP="007875CD">
      <w:pPr>
        <w:spacing w:line="360" w:lineRule="auto"/>
        <w:jc w:val="both"/>
        <w:rPr>
          <w:sz w:val="28"/>
          <w:szCs w:val="28"/>
        </w:rPr>
      </w:pPr>
    </w:p>
    <w:p w14:paraId="7E6EE15D" w14:textId="77777777" w:rsidR="007875CD" w:rsidRDefault="007875CD" w:rsidP="007875CD">
      <w:pPr>
        <w:spacing w:line="360" w:lineRule="auto"/>
        <w:jc w:val="both"/>
        <w:rPr>
          <w:sz w:val="28"/>
          <w:szCs w:val="28"/>
        </w:rPr>
      </w:pPr>
    </w:p>
    <w:p w14:paraId="7EC89FA6" w14:textId="77777777" w:rsidR="007875CD" w:rsidRDefault="007875CD" w:rsidP="007875CD">
      <w:pPr>
        <w:spacing w:line="360" w:lineRule="auto"/>
        <w:jc w:val="both"/>
        <w:rPr>
          <w:sz w:val="28"/>
          <w:szCs w:val="28"/>
        </w:rPr>
      </w:pPr>
    </w:p>
    <w:p w14:paraId="71A18EAD" w14:textId="77777777" w:rsidR="007E0219" w:rsidRDefault="007E0219" w:rsidP="007875CD">
      <w:pPr>
        <w:spacing w:line="360" w:lineRule="auto"/>
        <w:jc w:val="both"/>
        <w:rPr>
          <w:sz w:val="28"/>
          <w:szCs w:val="28"/>
        </w:rPr>
      </w:pPr>
    </w:p>
    <w:p w14:paraId="5DEB67ED" w14:textId="77777777" w:rsidR="007E0219" w:rsidRDefault="007E0219" w:rsidP="007875CD">
      <w:pPr>
        <w:spacing w:line="360" w:lineRule="auto"/>
        <w:jc w:val="both"/>
        <w:rPr>
          <w:sz w:val="28"/>
          <w:szCs w:val="28"/>
        </w:rPr>
      </w:pPr>
    </w:p>
    <w:p w14:paraId="53504BF0" w14:textId="77777777" w:rsidR="00814152" w:rsidRPr="006F7C75" w:rsidRDefault="00814152" w:rsidP="00814152">
      <w:pPr>
        <w:rPr>
          <w:lang w:eastAsia="ru-RU"/>
        </w:rPr>
      </w:pPr>
    </w:p>
    <w:p w14:paraId="6176D5A2" w14:textId="77777777" w:rsidR="002B561C" w:rsidRPr="006F7C75" w:rsidRDefault="002B561C" w:rsidP="00814152">
      <w:pPr>
        <w:rPr>
          <w:lang w:eastAsia="ru-RU"/>
        </w:rPr>
      </w:pPr>
    </w:p>
    <w:p w14:paraId="2A05D18A" w14:textId="77777777" w:rsidR="002B561C" w:rsidRPr="006F7C75" w:rsidRDefault="002B561C" w:rsidP="00814152">
      <w:pPr>
        <w:rPr>
          <w:lang w:eastAsia="ru-RU"/>
        </w:rPr>
      </w:pPr>
    </w:p>
    <w:p w14:paraId="26B8E39E" w14:textId="77777777" w:rsidR="002B561C" w:rsidRDefault="002B561C" w:rsidP="00814152">
      <w:pPr>
        <w:rPr>
          <w:lang w:eastAsia="ru-RU"/>
        </w:rPr>
      </w:pPr>
    </w:p>
    <w:p w14:paraId="283F2D6E" w14:textId="77777777" w:rsidR="00047779" w:rsidRDefault="00047779" w:rsidP="00814152">
      <w:pPr>
        <w:rPr>
          <w:lang w:eastAsia="ru-RU"/>
        </w:rPr>
      </w:pPr>
    </w:p>
    <w:p w14:paraId="1D5961C6" w14:textId="77777777" w:rsidR="00047779" w:rsidRPr="006F7C75" w:rsidRDefault="00047779" w:rsidP="00814152">
      <w:pPr>
        <w:rPr>
          <w:lang w:eastAsia="ru-RU"/>
        </w:rPr>
      </w:pPr>
    </w:p>
    <w:p w14:paraId="78D6AA19" w14:textId="77777777" w:rsidR="00C141C7" w:rsidRDefault="00C141C7" w:rsidP="00814152">
      <w:pPr>
        <w:rPr>
          <w:lang w:eastAsia="ru-RU"/>
        </w:rPr>
      </w:pPr>
    </w:p>
    <w:p w14:paraId="611CEF82" w14:textId="4162AB97" w:rsidR="00295B98" w:rsidRDefault="00814152" w:rsidP="00DA01CF">
      <w:pPr>
        <w:pStyle w:val="1"/>
        <w:spacing w:after="0" w:line="360" w:lineRule="auto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Жиганова</w:t>
      </w:r>
      <w:r w:rsidR="00F7093C">
        <w:rPr>
          <w:rFonts w:ascii="Times New Roman" w:hAnsi="Times New Roman"/>
          <w:b w:val="0"/>
          <w:sz w:val="28"/>
          <w:szCs w:val="28"/>
        </w:rPr>
        <w:t xml:space="preserve"> С. Ю.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95B98" w:rsidRPr="001465BE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370</w:t>
      </w:r>
    </w:p>
    <w:p w14:paraId="2FF2E1B6" w14:textId="77777777" w:rsidR="00217E68" w:rsidRPr="00217E68" w:rsidRDefault="00217E68" w:rsidP="00217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7E68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14:paraId="13C9CBBA" w14:textId="2499876A" w:rsidR="00217E68" w:rsidRPr="00217E68" w:rsidRDefault="00217E68" w:rsidP="00043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E68">
        <w:rPr>
          <w:rFonts w:ascii="Times New Roman" w:hAnsi="Times New Roman"/>
          <w:sz w:val="28"/>
          <w:szCs w:val="28"/>
        </w:rPr>
        <w:t>к проекту постановления администрации городского округа Кинель Самарской области «</w:t>
      </w:r>
      <w:r w:rsidR="00CC043E" w:rsidRPr="001465BE">
        <w:rPr>
          <w:rFonts w:ascii="Times New Roman" w:hAnsi="Times New Roman"/>
          <w:sz w:val="28"/>
          <w:szCs w:val="28"/>
        </w:rPr>
        <w:t xml:space="preserve">Об утверждении Положения о присуждении премии «Талантливые дети </w:t>
      </w:r>
      <w:r w:rsidR="00043A45">
        <w:rPr>
          <w:rFonts w:ascii="Times New Roman" w:hAnsi="Times New Roman"/>
          <w:sz w:val="28"/>
          <w:szCs w:val="28"/>
        </w:rPr>
        <w:t>–</w:t>
      </w:r>
      <w:r w:rsidR="00CC043E" w:rsidRPr="001465BE">
        <w:rPr>
          <w:rFonts w:ascii="Times New Roman" w:hAnsi="Times New Roman"/>
          <w:sz w:val="28"/>
          <w:szCs w:val="28"/>
        </w:rPr>
        <w:t xml:space="preserve"> 20</w:t>
      </w:r>
      <w:r w:rsidR="0088637A">
        <w:rPr>
          <w:rFonts w:ascii="Times New Roman" w:hAnsi="Times New Roman"/>
          <w:sz w:val="28"/>
          <w:szCs w:val="28"/>
        </w:rPr>
        <w:t>2</w:t>
      </w:r>
      <w:r w:rsidR="00043A45">
        <w:rPr>
          <w:rFonts w:ascii="Times New Roman" w:hAnsi="Times New Roman"/>
          <w:sz w:val="28"/>
          <w:szCs w:val="28"/>
        </w:rPr>
        <w:t>5</w:t>
      </w:r>
      <w:r w:rsidR="00CC043E" w:rsidRPr="001465BE">
        <w:rPr>
          <w:rFonts w:ascii="Times New Roman" w:hAnsi="Times New Roman"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</w:r>
      <w:r w:rsidRPr="00217E68">
        <w:rPr>
          <w:rFonts w:ascii="Times New Roman" w:hAnsi="Times New Roman"/>
          <w:sz w:val="28"/>
          <w:szCs w:val="28"/>
        </w:rPr>
        <w:t>»</w:t>
      </w:r>
    </w:p>
    <w:p w14:paraId="3F99526C" w14:textId="77777777" w:rsidR="00217E68" w:rsidRPr="00217E68" w:rsidRDefault="00217E68" w:rsidP="00217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5"/>
        <w:gridCol w:w="2930"/>
        <w:gridCol w:w="2952"/>
      </w:tblGrid>
      <w:tr w:rsidR="00217E68" w:rsidRPr="00217E68" w14:paraId="6D41DC6D" w14:textId="77777777" w:rsidTr="00217E68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BC762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E68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E5C1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E68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  <w:p w14:paraId="1CA6C700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1315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E68">
              <w:rPr>
                <w:rFonts w:ascii="Times New Roman" w:hAnsi="Times New Roman"/>
                <w:sz w:val="28"/>
                <w:szCs w:val="28"/>
              </w:rPr>
              <w:t>Фамилия, инициалы</w:t>
            </w:r>
          </w:p>
        </w:tc>
      </w:tr>
      <w:tr w:rsidR="00217E68" w:rsidRPr="00217E68" w14:paraId="20A76CA3" w14:textId="77777777" w:rsidTr="00217E68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2C99" w14:textId="77777777" w:rsidR="00217E68" w:rsidRPr="00217E68" w:rsidRDefault="00217E68" w:rsidP="0021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7E68">
              <w:rPr>
                <w:rFonts w:ascii="Times New Roman" w:hAnsi="Times New Roman"/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ABBE" w14:textId="77777777" w:rsidR="00217E68" w:rsidRPr="00217E68" w:rsidRDefault="00217E68" w:rsidP="00217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80C6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AB0339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E68">
              <w:rPr>
                <w:rFonts w:ascii="Times New Roman" w:hAnsi="Times New Roman"/>
                <w:sz w:val="28"/>
                <w:szCs w:val="28"/>
              </w:rPr>
              <w:t>Жиганова С.Ю.</w:t>
            </w:r>
          </w:p>
        </w:tc>
      </w:tr>
      <w:tr w:rsidR="00217E68" w:rsidRPr="00217E68" w14:paraId="54CE233B" w14:textId="77777777" w:rsidTr="00217E68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7544" w14:textId="09088193" w:rsidR="00217E68" w:rsidRPr="001E4759" w:rsidRDefault="001E4759" w:rsidP="00217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</w:t>
            </w:r>
            <w:r w:rsidR="00217E68" w:rsidRPr="001E475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17E68" w:rsidRPr="001E4759">
              <w:rPr>
                <w:rFonts w:ascii="Times New Roman" w:hAnsi="Times New Roman"/>
                <w:sz w:val="28"/>
                <w:szCs w:val="28"/>
              </w:rPr>
              <w:t xml:space="preserve"> управления финансами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98E" w14:textId="77777777" w:rsidR="00217E68" w:rsidRPr="00217E68" w:rsidRDefault="00217E68" w:rsidP="00217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ACFC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A617AE" w14:textId="77777777" w:rsidR="00217E68" w:rsidRDefault="00043A45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Асимова Т. А.</w:t>
            </w:r>
          </w:p>
          <w:p w14:paraId="5C3E1590" w14:textId="5F7C98B8" w:rsidR="001E4759" w:rsidRPr="00217E68" w:rsidRDefault="001E4759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E68" w:rsidRPr="00217E68" w14:paraId="6BAF58E1" w14:textId="77777777" w:rsidTr="00217E68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7A2F" w14:textId="54417FB6" w:rsidR="00217E68" w:rsidRPr="00217E68" w:rsidRDefault="002B561C" w:rsidP="00E009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217E68" w:rsidRPr="00217E68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17E68" w:rsidRPr="00217E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9A2">
              <w:rPr>
                <w:rFonts w:ascii="Times New Roman" w:hAnsi="Times New Roman"/>
                <w:sz w:val="28"/>
                <w:szCs w:val="28"/>
              </w:rPr>
              <w:t>правового отдела</w:t>
            </w:r>
            <w:r w:rsidR="00F31B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7E68" w:rsidRPr="00217E6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1832" w14:textId="6FCD5BFB" w:rsidR="00217E68" w:rsidRPr="002B25AC" w:rsidRDefault="00217E68" w:rsidP="002B25A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F5B5" w14:textId="77777777" w:rsidR="00217E68" w:rsidRPr="00217E68" w:rsidRDefault="00217E68" w:rsidP="00217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32356" w14:textId="49BFA014" w:rsidR="00217E68" w:rsidRPr="00217E68" w:rsidRDefault="002B561C" w:rsidP="00C14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Галимова Н. Г.</w:t>
            </w:r>
          </w:p>
        </w:tc>
      </w:tr>
    </w:tbl>
    <w:p w14:paraId="40F1AA3F" w14:textId="77777777" w:rsidR="00217E68" w:rsidRPr="00217E68" w:rsidRDefault="00217E68" w:rsidP="00217E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1D0C21" w14:textId="77777777" w:rsidR="00217E68" w:rsidRDefault="00217E68" w:rsidP="00217E68">
      <w:pPr>
        <w:rPr>
          <w:lang w:eastAsia="ru-RU"/>
        </w:rPr>
      </w:pPr>
    </w:p>
    <w:p w14:paraId="76C06868" w14:textId="77777777" w:rsidR="007E44E2" w:rsidRDefault="007E44E2" w:rsidP="00217E68">
      <w:pPr>
        <w:rPr>
          <w:lang w:eastAsia="ru-RU"/>
        </w:rPr>
      </w:pPr>
    </w:p>
    <w:p w14:paraId="15DF8F09" w14:textId="77777777" w:rsidR="007E44E2" w:rsidRDefault="007E44E2" w:rsidP="00217E68">
      <w:pPr>
        <w:rPr>
          <w:lang w:eastAsia="ru-RU"/>
        </w:rPr>
      </w:pPr>
    </w:p>
    <w:p w14:paraId="71FD5356" w14:textId="77777777" w:rsidR="007E44E2" w:rsidRDefault="007E44E2" w:rsidP="00217E68">
      <w:pPr>
        <w:rPr>
          <w:lang w:eastAsia="ru-RU"/>
        </w:rPr>
      </w:pPr>
    </w:p>
    <w:p w14:paraId="3D4DB5C8" w14:textId="77777777" w:rsidR="007E44E2" w:rsidRDefault="007E44E2" w:rsidP="00217E68">
      <w:pPr>
        <w:rPr>
          <w:lang w:eastAsia="ru-RU"/>
        </w:rPr>
      </w:pPr>
    </w:p>
    <w:p w14:paraId="5F2DEFF0" w14:textId="77777777" w:rsidR="007E44E2" w:rsidRDefault="007E44E2" w:rsidP="00217E68">
      <w:pPr>
        <w:rPr>
          <w:lang w:eastAsia="ru-RU"/>
        </w:rPr>
      </w:pPr>
    </w:p>
    <w:p w14:paraId="3386AD5C" w14:textId="77777777" w:rsidR="007E44E2" w:rsidRDefault="007E44E2" w:rsidP="00217E68">
      <w:pPr>
        <w:rPr>
          <w:lang w:eastAsia="ru-RU"/>
        </w:rPr>
      </w:pPr>
    </w:p>
    <w:p w14:paraId="59D23FE9" w14:textId="77777777" w:rsidR="007E44E2" w:rsidRDefault="007E44E2" w:rsidP="00217E68">
      <w:pPr>
        <w:rPr>
          <w:lang w:eastAsia="ru-RU"/>
        </w:rPr>
      </w:pPr>
    </w:p>
    <w:p w14:paraId="5424DAD4" w14:textId="77777777" w:rsidR="007E44E2" w:rsidRDefault="007E44E2" w:rsidP="00217E68">
      <w:pPr>
        <w:rPr>
          <w:lang w:eastAsia="ru-RU"/>
        </w:rPr>
      </w:pPr>
    </w:p>
    <w:p w14:paraId="0595B4C9" w14:textId="77777777" w:rsidR="007E44E2" w:rsidRDefault="007E44E2" w:rsidP="00217E68">
      <w:pPr>
        <w:rPr>
          <w:lang w:eastAsia="ru-RU"/>
        </w:rPr>
      </w:pPr>
    </w:p>
    <w:p w14:paraId="0AE0A573" w14:textId="77777777" w:rsidR="007E44E2" w:rsidRDefault="007E44E2" w:rsidP="00217E68">
      <w:pPr>
        <w:rPr>
          <w:lang w:eastAsia="ru-RU"/>
        </w:rPr>
      </w:pPr>
    </w:p>
    <w:p w14:paraId="641C00DF" w14:textId="77777777" w:rsidR="007E44E2" w:rsidRDefault="007E44E2" w:rsidP="00217E68">
      <w:pPr>
        <w:rPr>
          <w:lang w:eastAsia="ru-RU"/>
        </w:rPr>
      </w:pPr>
    </w:p>
    <w:p w14:paraId="227FC94C" w14:textId="77777777" w:rsidR="007E44E2" w:rsidRDefault="007E44E2" w:rsidP="00217E68">
      <w:pPr>
        <w:rPr>
          <w:lang w:eastAsia="ru-RU"/>
        </w:rPr>
      </w:pPr>
    </w:p>
    <w:p w14:paraId="6BA0C1E7" w14:textId="77777777" w:rsidR="007E44E2" w:rsidRDefault="007E44E2" w:rsidP="00217E68">
      <w:pPr>
        <w:rPr>
          <w:lang w:eastAsia="ru-RU"/>
        </w:rPr>
      </w:pPr>
    </w:p>
    <w:p w14:paraId="38E5C446" w14:textId="77777777" w:rsidR="007E44E2" w:rsidRDefault="007E44E2" w:rsidP="00217E68">
      <w:pPr>
        <w:rPr>
          <w:lang w:eastAsia="ru-RU"/>
        </w:rPr>
      </w:pPr>
    </w:p>
    <w:p w14:paraId="6F9A35A5" w14:textId="77777777" w:rsidR="007E44E2" w:rsidRDefault="007E44E2" w:rsidP="00217E68">
      <w:pPr>
        <w:rPr>
          <w:lang w:eastAsia="ru-RU"/>
        </w:rPr>
      </w:pPr>
    </w:p>
    <w:p w14:paraId="1540DCC8" w14:textId="2ED1D131" w:rsidR="007E44E2" w:rsidRPr="001465BE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465B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14:paraId="74629BE0" w14:textId="77777777" w:rsidR="007E44E2" w:rsidRPr="001465BE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8"/>
          <w:szCs w:val="28"/>
        </w:rPr>
      </w:pPr>
      <w:r w:rsidRPr="001465BE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14:paraId="0602DB90" w14:textId="77777777" w:rsidR="007E44E2" w:rsidRPr="001465BE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8"/>
          <w:szCs w:val="28"/>
        </w:rPr>
      </w:pPr>
      <w:r w:rsidRPr="001465BE">
        <w:rPr>
          <w:rFonts w:ascii="Times New Roman" w:hAnsi="Times New Roman"/>
          <w:bCs/>
          <w:sz w:val="28"/>
          <w:szCs w:val="28"/>
        </w:rPr>
        <w:t>городского округа Кинель</w:t>
      </w:r>
    </w:p>
    <w:p w14:paraId="36ADC81A" w14:textId="77777777" w:rsidR="007E44E2" w:rsidRPr="001465BE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8"/>
          <w:szCs w:val="28"/>
        </w:rPr>
      </w:pPr>
      <w:r w:rsidRPr="001465BE">
        <w:rPr>
          <w:rFonts w:ascii="Times New Roman" w:hAnsi="Times New Roman"/>
          <w:bCs/>
          <w:sz w:val="28"/>
          <w:szCs w:val="28"/>
        </w:rPr>
        <w:t>Самарской области</w:t>
      </w:r>
    </w:p>
    <w:p w14:paraId="43E26E67" w14:textId="12872194" w:rsidR="007E44E2" w:rsidRPr="001465BE" w:rsidRDefault="002B25AC" w:rsidP="007E44E2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8"/>
          <w:szCs w:val="28"/>
        </w:rPr>
      </w:pPr>
      <w:r w:rsidRPr="002B561C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E44E2" w:rsidRPr="001465BE">
        <w:rPr>
          <w:rFonts w:ascii="Times New Roman" w:hAnsi="Times New Roman"/>
          <w:bCs/>
          <w:sz w:val="28"/>
          <w:szCs w:val="28"/>
        </w:rPr>
        <w:t>_________№_________</w:t>
      </w:r>
    </w:p>
    <w:p w14:paraId="60B240E7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70D5CE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0C70B4A" w14:textId="77777777" w:rsidR="007E44E2" w:rsidRPr="001465BE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08EC59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465BE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146003B4" w14:textId="140058B9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465BE">
        <w:rPr>
          <w:rFonts w:ascii="Times New Roman" w:hAnsi="Times New Roman"/>
          <w:b/>
          <w:bCs/>
          <w:sz w:val="28"/>
          <w:szCs w:val="28"/>
        </w:rPr>
        <w:t>О ПРИСУЖДЕНИИ ПРЕМИИ «ТАЛАНТЛИВЫЕ ДЕТИ –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1465BE">
        <w:rPr>
          <w:rFonts w:ascii="Times New Roman" w:hAnsi="Times New Roman"/>
          <w:b/>
          <w:bCs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</w:r>
    </w:p>
    <w:p w14:paraId="427ABD1F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465BE">
        <w:rPr>
          <w:rFonts w:ascii="Times New Roman" w:hAnsi="Times New Roman"/>
          <w:b/>
          <w:bCs/>
          <w:sz w:val="28"/>
          <w:szCs w:val="28"/>
        </w:rPr>
        <w:t xml:space="preserve"> (далее – Положение)</w:t>
      </w:r>
    </w:p>
    <w:p w14:paraId="79B638F5" w14:textId="77777777" w:rsidR="007E44E2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B40204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50"/>
      <w:bookmarkEnd w:id="0"/>
      <w:r w:rsidRPr="001465BE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ABE4CC3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93B19A" w14:textId="19B055FE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1.1. Премия «Талантливые дети – 20</w:t>
      </w:r>
      <w:r>
        <w:rPr>
          <w:rFonts w:ascii="Times New Roman" w:hAnsi="Times New Roman"/>
          <w:sz w:val="28"/>
          <w:szCs w:val="28"/>
        </w:rPr>
        <w:t>25</w:t>
      </w:r>
      <w:r w:rsidRPr="001465BE">
        <w:rPr>
          <w:rFonts w:ascii="Times New Roman" w:hAnsi="Times New Roman"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 (далее – премия), присуждается с целью поощрения и поддержки талантливых детей и подростков, реализации их научного и творческого потенциала.</w:t>
      </w:r>
    </w:p>
    <w:p w14:paraId="0A1135D8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1.2. Премия присуждается в порядке, определенном настоящим Положением по результатам участия детей и подростков городского округа Кинель Самарской области на всероссийских, международных, областных конкурсах и соревнованиях.</w:t>
      </w:r>
    </w:p>
    <w:p w14:paraId="514B4B3A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1.3. </w:t>
      </w:r>
      <w:r w:rsidRPr="00826D43">
        <w:rPr>
          <w:rFonts w:ascii="Times New Roman" w:hAnsi="Times New Roman"/>
          <w:sz w:val="28"/>
          <w:szCs w:val="28"/>
        </w:rPr>
        <w:t>Кандидатами на присуждение премии могут быть выдвинуты дети и подростки в возрасте от 12 лет до 18 лет, постоянно или преимущественно проживающие на территории городского округа Кинель Самарской области, достигшие высоких результатов во всероссийских, международных, областных конкурсах и соревнованиях (далее - кандидаты).</w:t>
      </w:r>
    </w:p>
    <w:p w14:paraId="5091CCE8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1.4. Премия присуждается за достижения кандидата, достигнутые им в период за последние три учебных года.</w:t>
      </w:r>
    </w:p>
    <w:p w14:paraId="046EBC26" w14:textId="1077EA7E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1.5. Премия предоставляется из средств бюджета городского округа Кинель Самарской области в соответствии со сводной бюджетной росписью бюджета городского округа Кинель Самарской области на соответствующий </w:t>
      </w:r>
      <w:r w:rsidRPr="001465BE">
        <w:rPr>
          <w:rFonts w:ascii="Times New Roman" w:hAnsi="Times New Roman"/>
          <w:sz w:val="28"/>
          <w:szCs w:val="28"/>
        </w:rPr>
        <w:lastRenderedPageBreak/>
        <w:t>финансовый год и плановый период в пределах лимитов бюджетных обязательств, доведенных в установленном порядке на указанные цели 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1465BE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ому</w:t>
      </w:r>
      <w:r w:rsidRPr="001465B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1465BE">
        <w:rPr>
          <w:rFonts w:ascii="Times New Roman" w:hAnsi="Times New Roman"/>
          <w:sz w:val="28"/>
          <w:szCs w:val="28"/>
        </w:rPr>
        <w:t xml:space="preserve"> городского округа Кинель Самарской области «Управление по вопросам семьи и демографического развития»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3B2">
        <w:rPr>
          <w:rFonts w:ascii="Times New Roman" w:hAnsi="Times New Roman"/>
          <w:sz w:val="28"/>
          <w:szCs w:val="28"/>
        </w:rPr>
        <w:t>(далее  - МКУ «УВСДР»).</w:t>
      </w:r>
    </w:p>
    <w:p w14:paraId="29BBBD43" w14:textId="4A9E0169" w:rsidR="007E44E2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1.6. Расходы, связанные с выплатой премии, относятся к публичным нормативным обязательствам.</w:t>
      </w:r>
      <w:bookmarkStart w:id="1" w:name="Par64"/>
      <w:bookmarkEnd w:id="1"/>
    </w:p>
    <w:p w14:paraId="26384A7C" w14:textId="77777777" w:rsidR="00D749CF" w:rsidRPr="0009453B" w:rsidRDefault="00D749CF" w:rsidP="00D749C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F371F8" w14:textId="2AA8F409" w:rsidR="007E44E2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2. Порядок выдвижения кандидата на присуждение премии</w:t>
      </w:r>
    </w:p>
    <w:p w14:paraId="60C8FE9D" w14:textId="77777777" w:rsidR="00D749CF" w:rsidRPr="0009453B" w:rsidRDefault="00D749CF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B68162D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2.1. Кандидат на присуждение премии может быть выдвинут любым юридическим или физическим лицом, имеющим сведения о высоких достижениях кандидата на всероссийских, международных, областных конкурсах и соревнованиях (далее - заявитель).</w:t>
      </w:r>
    </w:p>
    <w:p w14:paraId="7327A971" w14:textId="5B5EBCDD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2.2. Отбор кандидатов на присуждение премии осуществляется конкурсной комиссией по присуждению премии «Талантливые дети – 20</w:t>
      </w:r>
      <w:r>
        <w:rPr>
          <w:rFonts w:ascii="Times New Roman" w:hAnsi="Times New Roman"/>
          <w:sz w:val="28"/>
          <w:szCs w:val="28"/>
        </w:rPr>
        <w:t>25</w:t>
      </w:r>
      <w:r w:rsidRPr="001465BE">
        <w:rPr>
          <w:rFonts w:ascii="Times New Roman" w:hAnsi="Times New Roman"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 (далее - конкурсная комиссия).</w:t>
      </w:r>
    </w:p>
    <w:p w14:paraId="539C3FDF" w14:textId="69AF5DFA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9"/>
      <w:bookmarkStart w:id="3" w:name="Par72"/>
      <w:bookmarkEnd w:id="2"/>
      <w:bookmarkEnd w:id="3"/>
      <w:r w:rsidRPr="001465BE">
        <w:rPr>
          <w:rFonts w:ascii="Times New Roman" w:hAnsi="Times New Roman"/>
          <w:sz w:val="28"/>
          <w:szCs w:val="28"/>
        </w:rPr>
        <w:t xml:space="preserve">2.3. При выдвижении кандидата на присуждение премии заявитель </w:t>
      </w:r>
      <w:r w:rsidRPr="001465BE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2</w:t>
      </w:r>
      <w:r w:rsidR="00B0014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</w:t>
      </w:r>
      <w:r w:rsidRPr="001465BE">
        <w:rPr>
          <w:rFonts w:ascii="Times New Roman" w:hAnsi="Times New Roman"/>
          <w:b/>
          <w:sz w:val="28"/>
          <w:szCs w:val="28"/>
        </w:rPr>
        <w:t>05.20</w:t>
      </w:r>
      <w:r>
        <w:rPr>
          <w:rFonts w:ascii="Times New Roman" w:hAnsi="Times New Roman"/>
          <w:b/>
          <w:sz w:val="28"/>
          <w:szCs w:val="28"/>
        </w:rPr>
        <w:t>2</w:t>
      </w:r>
      <w:r w:rsidR="00073221">
        <w:rPr>
          <w:rFonts w:ascii="Times New Roman" w:hAnsi="Times New Roman"/>
          <w:b/>
          <w:sz w:val="28"/>
          <w:szCs w:val="28"/>
        </w:rPr>
        <w:t>5</w:t>
      </w:r>
      <w:r w:rsidRPr="001465BE">
        <w:rPr>
          <w:rFonts w:ascii="Times New Roman" w:hAnsi="Times New Roman"/>
          <w:b/>
          <w:sz w:val="28"/>
          <w:szCs w:val="28"/>
        </w:rPr>
        <w:t xml:space="preserve"> года</w:t>
      </w:r>
      <w:r w:rsidRPr="001465BE">
        <w:rPr>
          <w:rFonts w:ascii="Times New Roman" w:hAnsi="Times New Roman"/>
          <w:sz w:val="28"/>
          <w:szCs w:val="28"/>
        </w:rPr>
        <w:t xml:space="preserve">, представляет в </w:t>
      </w:r>
      <w:r w:rsidRPr="00CA63B2">
        <w:rPr>
          <w:rFonts w:ascii="Times New Roman" w:hAnsi="Times New Roman"/>
          <w:sz w:val="28"/>
          <w:szCs w:val="28"/>
        </w:rPr>
        <w:t>МКУ «УВСДР»</w:t>
      </w:r>
      <w:r w:rsidR="00073221">
        <w:rPr>
          <w:rFonts w:ascii="Times New Roman" w:hAnsi="Times New Roman"/>
          <w:sz w:val="28"/>
          <w:szCs w:val="28"/>
        </w:rPr>
        <w:t xml:space="preserve"> на бумажном носителе и в электронном виде на </w:t>
      </w:r>
      <w:r w:rsidR="00073221">
        <w:rPr>
          <w:rFonts w:ascii="Times New Roman" w:hAnsi="Times New Roman"/>
          <w:sz w:val="28"/>
          <w:szCs w:val="28"/>
          <w:lang w:val="en-US"/>
        </w:rPr>
        <w:t>USB</w:t>
      </w:r>
      <w:r w:rsidR="00073221" w:rsidRPr="00073221">
        <w:rPr>
          <w:rFonts w:ascii="Times New Roman" w:hAnsi="Times New Roman"/>
          <w:sz w:val="28"/>
          <w:szCs w:val="28"/>
        </w:rPr>
        <w:t>-</w:t>
      </w:r>
      <w:r w:rsidR="00B00143">
        <w:rPr>
          <w:rFonts w:ascii="Times New Roman" w:hAnsi="Times New Roman"/>
          <w:sz w:val="28"/>
          <w:szCs w:val="28"/>
        </w:rPr>
        <w:t xml:space="preserve">носителе </w:t>
      </w:r>
      <w:r w:rsidRPr="001465BE">
        <w:rPr>
          <w:rFonts w:ascii="Times New Roman" w:hAnsi="Times New Roman"/>
          <w:sz w:val="28"/>
          <w:szCs w:val="28"/>
        </w:rPr>
        <w:t>следующие документы:</w:t>
      </w:r>
    </w:p>
    <w:p w14:paraId="2C4B368A" w14:textId="576D05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характеристику-представление от заявителя на кандидата, содержащую сведения о достижениях кандидата в период, указанный в пункте 1.4. настоящего Положения, согласно Приложения 1 к настоящему Положению;</w:t>
      </w:r>
    </w:p>
    <w:p w14:paraId="5C780E85" w14:textId="0C779D25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копии документов, подтверждающие достижения кандидата на всероссийских, международных, областных конкурсах и соревнованиях;</w:t>
      </w:r>
    </w:p>
    <w:p w14:paraId="04D1DB9D" w14:textId="63D45208" w:rsidR="007E44E2" w:rsidRPr="00826D43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6D43">
        <w:rPr>
          <w:rFonts w:ascii="Times New Roman" w:hAnsi="Times New Roman"/>
          <w:b/>
          <w:sz w:val="28"/>
          <w:szCs w:val="28"/>
        </w:rPr>
        <w:t>документ, подтверждающий постоянное или преимущественное проживание кандидата в городском округе Кинель Самарской области;</w:t>
      </w:r>
    </w:p>
    <w:p w14:paraId="01E2BA9B" w14:textId="635BE295" w:rsidR="007E44E2" w:rsidRPr="00826D43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6D43">
        <w:rPr>
          <w:rFonts w:ascii="Times New Roman" w:hAnsi="Times New Roman"/>
          <w:b/>
          <w:sz w:val="28"/>
          <w:szCs w:val="28"/>
        </w:rPr>
        <w:t>копию документа, удостоверяющего личность кандидата;</w:t>
      </w:r>
    </w:p>
    <w:p w14:paraId="721D71FF" w14:textId="57105AA0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6D43">
        <w:rPr>
          <w:rFonts w:ascii="Times New Roman" w:hAnsi="Times New Roman"/>
          <w:b/>
          <w:sz w:val="28"/>
          <w:szCs w:val="28"/>
        </w:rPr>
        <w:lastRenderedPageBreak/>
        <w:t>согласие на обработку персональных данных, заполненное кандидатом, либо его законным пред</w:t>
      </w:r>
      <w:bookmarkStart w:id="4" w:name="sub_202308"/>
      <w:r w:rsidRPr="00826D43">
        <w:rPr>
          <w:rFonts w:ascii="Times New Roman" w:hAnsi="Times New Roman"/>
          <w:b/>
          <w:sz w:val="28"/>
          <w:szCs w:val="28"/>
        </w:rPr>
        <w:t>ставителем, по образцу согласно Приложению 2 к настоящему Положению;</w:t>
      </w:r>
    </w:p>
    <w:p w14:paraId="6EAB2B7D" w14:textId="29718691" w:rsidR="007E44E2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копия документа, подтверждающего открытие лицевого счета в кредитной организации на имя кандидата.</w:t>
      </w:r>
      <w:bookmarkStart w:id="5" w:name="sub_20231"/>
      <w:bookmarkEnd w:id="4"/>
    </w:p>
    <w:p w14:paraId="37B041E3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2.4. Не полный пакет документов, к рассмотрению не принимается, о чем уведомляется заявитель в день поступления документов.</w:t>
      </w:r>
      <w:bookmarkEnd w:id="5"/>
    </w:p>
    <w:p w14:paraId="7FDC7575" w14:textId="0344255F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2.5. Лица, удостоенные премии в одной из номинаци</w:t>
      </w:r>
      <w:r w:rsidR="002D60AE">
        <w:rPr>
          <w:rFonts w:ascii="Times New Roman" w:hAnsi="Times New Roman"/>
          <w:sz w:val="28"/>
          <w:szCs w:val="28"/>
        </w:rPr>
        <w:t>й</w:t>
      </w:r>
      <w:r w:rsidRPr="001465BE">
        <w:rPr>
          <w:rFonts w:ascii="Times New Roman" w:hAnsi="Times New Roman"/>
          <w:sz w:val="28"/>
          <w:szCs w:val="28"/>
        </w:rPr>
        <w:t xml:space="preserve"> в конкурсах, проводимых до </w:t>
      </w:r>
      <w:r w:rsidRPr="0036351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00143">
        <w:rPr>
          <w:rFonts w:ascii="Times New Roman" w:hAnsi="Times New Roman"/>
          <w:sz w:val="28"/>
          <w:szCs w:val="28"/>
        </w:rPr>
        <w:t>4</w:t>
      </w:r>
      <w:r w:rsidRPr="001465BE">
        <w:rPr>
          <w:rFonts w:ascii="Times New Roman" w:hAnsi="Times New Roman"/>
          <w:sz w:val="28"/>
          <w:szCs w:val="28"/>
        </w:rPr>
        <w:t xml:space="preserve"> года на территории городского округа Кинель</w:t>
      </w:r>
      <w:r w:rsidR="00D749CF">
        <w:rPr>
          <w:rFonts w:ascii="Times New Roman" w:hAnsi="Times New Roman"/>
          <w:sz w:val="28"/>
          <w:szCs w:val="28"/>
        </w:rPr>
        <w:t xml:space="preserve"> </w:t>
      </w:r>
      <w:r w:rsidR="00D749CF" w:rsidRPr="002B561C">
        <w:rPr>
          <w:rFonts w:ascii="Times New Roman" w:hAnsi="Times New Roman"/>
          <w:color w:val="000000" w:themeColor="text1"/>
          <w:sz w:val="28"/>
          <w:szCs w:val="28"/>
        </w:rPr>
        <w:t>Самарской области</w:t>
      </w:r>
      <w:r w:rsidRPr="001465BE">
        <w:rPr>
          <w:rFonts w:ascii="Times New Roman" w:hAnsi="Times New Roman"/>
          <w:sz w:val="28"/>
          <w:szCs w:val="28"/>
        </w:rPr>
        <w:t>, не могут быть выдвинуты в этой же номинации повторно в 20</w:t>
      </w:r>
      <w:r>
        <w:rPr>
          <w:rFonts w:ascii="Times New Roman" w:hAnsi="Times New Roman"/>
          <w:sz w:val="28"/>
          <w:szCs w:val="28"/>
        </w:rPr>
        <w:t>2</w:t>
      </w:r>
      <w:r w:rsidR="00B00143">
        <w:rPr>
          <w:rFonts w:ascii="Times New Roman" w:hAnsi="Times New Roman"/>
          <w:sz w:val="28"/>
          <w:szCs w:val="28"/>
        </w:rPr>
        <w:t>5</w:t>
      </w:r>
      <w:r w:rsidRPr="001465BE">
        <w:rPr>
          <w:rFonts w:ascii="Times New Roman" w:hAnsi="Times New Roman"/>
          <w:sz w:val="28"/>
          <w:szCs w:val="28"/>
        </w:rPr>
        <w:t xml:space="preserve"> году.</w:t>
      </w:r>
      <w:bookmarkStart w:id="6" w:name="sub_2027"/>
    </w:p>
    <w:bookmarkEnd w:id="6"/>
    <w:p w14:paraId="4792FB18" w14:textId="3DC6E6C2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2.6.</w:t>
      </w:r>
      <w:r w:rsidRPr="001465BE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2</w:t>
      </w:r>
      <w:r w:rsidR="00B00143">
        <w:rPr>
          <w:rFonts w:ascii="Times New Roman" w:hAnsi="Times New Roman"/>
          <w:b/>
          <w:sz w:val="28"/>
          <w:szCs w:val="28"/>
        </w:rPr>
        <w:t>2</w:t>
      </w:r>
      <w:r w:rsidRPr="001465BE">
        <w:rPr>
          <w:rFonts w:ascii="Times New Roman" w:hAnsi="Times New Roman"/>
          <w:b/>
          <w:sz w:val="28"/>
          <w:szCs w:val="28"/>
        </w:rPr>
        <w:t>.05.</w:t>
      </w:r>
      <w:r w:rsidRPr="00955C28">
        <w:rPr>
          <w:rFonts w:ascii="Times New Roman" w:hAnsi="Times New Roman"/>
          <w:b/>
          <w:sz w:val="28"/>
          <w:szCs w:val="28"/>
        </w:rPr>
        <w:t>202</w:t>
      </w:r>
      <w:r w:rsidR="00B00143">
        <w:rPr>
          <w:rFonts w:ascii="Times New Roman" w:hAnsi="Times New Roman"/>
          <w:b/>
          <w:sz w:val="28"/>
          <w:szCs w:val="28"/>
        </w:rPr>
        <w:t>5</w:t>
      </w:r>
      <w:r w:rsidRPr="00955C28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63B2">
        <w:rPr>
          <w:rFonts w:ascii="Times New Roman" w:hAnsi="Times New Roman"/>
          <w:sz w:val="28"/>
          <w:szCs w:val="28"/>
        </w:rPr>
        <w:t>МКУ «УВСДР»</w:t>
      </w:r>
      <w:r w:rsidR="00B00143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 xml:space="preserve">рассматривает поступившие документы на соответствие их перечню, установленному </w:t>
      </w:r>
      <w:hyperlink w:anchor="Par72" w:history="1">
        <w:r w:rsidRPr="001465BE">
          <w:rPr>
            <w:rFonts w:ascii="Times New Roman" w:hAnsi="Times New Roman"/>
            <w:sz w:val="28"/>
            <w:szCs w:val="28"/>
          </w:rPr>
          <w:t>пунктом 2.3.</w:t>
        </w:r>
      </w:hyperlink>
      <w:r w:rsidRPr="001465B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6CB7AFA4" w14:textId="2E45D7D5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В ходе рассмотрения документов </w:t>
      </w:r>
      <w:r w:rsidRPr="00CA63B2">
        <w:rPr>
          <w:rFonts w:ascii="Times New Roman" w:hAnsi="Times New Roman"/>
          <w:sz w:val="28"/>
          <w:szCs w:val="28"/>
        </w:rPr>
        <w:t>МКУ «УВСДР»</w:t>
      </w:r>
      <w:r w:rsidR="00B00143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вправе:</w:t>
      </w:r>
    </w:p>
    <w:p w14:paraId="5DDA244E" w14:textId="685A65EE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запросить у заявителя, выдвигающего кандидата, дополнительные сведения и документы в целях уточнения информации о кандидате,</w:t>
      </w:r>
    </w:p>
    <w:p w14:paraId="14AFBCC0" w14:textId="6F05530C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возвратить заявителю, выдвигающему кандидата, представленные документы в случае их несоответствия перечню или сроку представления, установленному </w:t>
      </w:r>
      <w:hyperlink w:anchor="Par72" w:history="1">
        <w:r w:rsidRPr="001465BE">
          <w:rPr>
            <w:rFonts w:ascii="Times New Roman" w:hAnsi="Times New Roman"/>
            <w:sz w:val="28"/>
            <w:szCs w:val="28"/>
          </w:rPr>
          <w:t>пунктом 2.3.</w:t>
        </w:r>
      </w:hyperlink>
      <w:r w:rsidRPr="001465B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604ABA98" w14:textId="7E31BF63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2.7. По результатам рассмотрения документов, представленных всеми заявителями, </w:t>
      </w:r>
      <w:r w:rsidRPr="0036351C">
        <w:rPr>
          <w:rFonts w:ascii="Times New Roman" w:hAnsi="Times New Roman"/>
          <w:sz w:val="28"/>
          <w:szCs w:val="28"/>
        </w:rPr>
        <w:t xml:space="preserve">специалист </w:t>
      </w:r>
      <w:r w:rsidRPr="00CA63B2">
        <w:rPr>
          <w:rFonts w:ascii="Times New Roman" w:hAnsi="Times New Roman"/>
          <w:sz w:val="28"/>
          <w:szCs w:val="28"/>
        </w:rPr>
        <w:t>МКУ «УВСДР»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b/>
          <w:sz w:val="28"/>
          <w:szCs w:val="28"/>
        </w:rPr>
        <w:t xml:space="preserve">до </w:t>
      </w:r>
      <w:r>
        <w:rPr>
          <w:rFonts w:ascii="Times New Roman" w:hAnsi="Times New Roman"/>
          <w:b/>
          <w:sz w:val="28"/>
          <w:szCs w:val="28"/>
        </w:rPr>
        <w:t>23.05</w:t>
      </w:r>
      <w:r w:rsidRPr="001465BE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B00143">
        <w:rPr>
          <w:rFonts w:ascii="Times New Roman" w:hAnsi="Times New Roman"/>
          <w:b/>
          <w:sz w:val="28"/>
          <w:szCs w:val="28"/>
        </w:rPr>
        <w:t>5</w:t>
      </w:r>
      <w:r w:rsidRPr="001465B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формирует список кандидатов, документы которых соответствуют установленному перечню, указанному в пункте 2.3. настоящего Положения;</w:t>
      </w:r>
    </w:p>
    <w:p w14:paraId="50CFCAFC" w14:textId="4DBD2B34" w:rsidR="007E44E2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3. Порядок работы конкурсной комиссии</w:t>
      </w:r>
    </w:p>
    <w:p w14:paraId="2D25D83F" w14:textId="77777777" w:rsidR="00D749CF" w:rsidRPr="001465BE" w:rsidRDefault="00D749CF" w:rsidP="00D749CF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6C62A9E" w14:textId="397CC65D" w:rsidR="007E44E2" w:rsidRPr="00EA3A34" w:rsidRDefault="007E44E2" w:rsidP="00A42CA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 w:rsidRPr="002B561C">
        <w:rPr>
          <w:rFonts w:ascii="Times New Roman" w:hAnsi="Times New Roman"/>
          <w:sz w:val="28"/>
          <w:szCs w:val="28"/>
        </w:rPr>
        <w:t xml:space="preserve">3.1. Состав конкурсной комиссии формируется </w:t>
      </w:r>
      <w:r w:rsidR="00A42CAE" w:rsidRPr="002B561C">
        <w:rPr>
          <w:rFonts w:ascii="Times New Roman" w:hAnsi="Times New Roman"/>
          <w:sz w:val="28"/>
          <w:szCs w:val="28"/>
        </w:rPr>
        <w:t>в соответствии с Приложением 3</w:t>
      </w:r>
      <w:r w:rsidR="002B561C" w:rsidRPr="002B561C">
        <w:rPr>
          <w:rFonts w:ascii="Times New Roman" w:hAnsi="Times New Roman"/>
          <w:sz w:val="28"/>
          <w:szCs w:val="28"/>
        </w:rPr>
        <w:t xml:space="preserve"> </w:t>
      </w:r>
      <w:r w:rsidR="006F7C75" w:rsidRPr="00801B59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B561C" w:rsidRPr="00801B59">
        <w:rPr>
          <w:rFonts w:ascii="Times New Roman" w:hAnsi="Times New Roman"/>
          <w:color w:val="000000" w:themeColor="text1"/>
          <w:sz w:val="28"/>
          <w:szCs w:val="28"/>
        </w:rPr>
        <w:t>настояще</w:t>
      </w:r>
      <w:r w:rsidR="006F7C75" w:rsidRPr="00801B59">
        <w:rPr>
          <w:rFonts w:ascii="Times New Roman" w:hAnsi="Times New Roman"/>
          <w:color w:val="000000" w:themeColor="text1"/>
          <w:sz w:val="28"/>
          <w:szCs w:val="28"/>
        </w:rPr>
        <w:t>му Положению</w:t>
      </w:r>
      <w:r w:rsidR="002E4D33" w:rsidRPr="00801B5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A3A34" w:rsidRPr="00801B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E3ECEB" w14:textId="30BB0E3B" w:rsidR="007E44E2" w:rsidRPr="001465BE" w:rsidRDefault="007E44E2" w:rsidP="002E4D3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3.2. В состав конкурсной комиссии не могут входить лица, выдвигающие кандидатов на присуждение премии.</w:t>
      </w:r>
    </w:p>
    <w:p w14:paraId="3A04D035" w14:textId="159459EF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3</w:t>
      </w:r>
      <w:r w:rsidRPr="001465BE">
        <w:rPr>
          <w:rFonts w:ascii="Times New Roman" w:hAnsi="Times New Roman"/>
          <w:sz w:val="28"/>
          <w:szCs w:val="28"/>
        </w:rPr>
        <w:t>. Конкурсная комиссия самостоятельно определяет порядок организации своей работы.</w:t>
      </w:r>
    </w:p>
    <w:p w14:paraId="65B45D1D" w14:textId="0F5C5B2E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lastRenderedPageBreak/>
        <w:t>3.</w:t>
      </w:r>
      <w:r w:rsidR="00143CF0">
        <w:rPr>
          <w:rFonts w:ascii="Times New Roman" w:hAnsi="Times New Roman"/>
          <w:sz w:val="28"/>
          <w:szCs w:val="28"/>
        </w:rPr>
        <w:t>4</w:t>
      </w:r>
      <w:r w:rsidRPr="001465BE">
        <w:rPr>
          <w:rFonts w:ascii="Times New Roman" w:hAnsi="Times New Roman"/>
          <w:sz w:val="28"/>
          <w:szCs w:val="28"/>
        </w:rPr>
        <w:t>. Основной формой работы конкурсной комиссии является заседание.</w:t>
      </w:r>
    </w:p>
    <w:p w14:paraId="536515E6" w14:textId="7E5AA3C3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5</w:t>
      </w:r>
      <w:r w:rsidRPr="001465BE">
        <w:rPr>
          <w:rFonts w:ascii="Times New Roman" w:hAnsi="Times New Roman"/>
          <w:sz w:val="28"/>
          <w:szCs w:val="28"/>
        </w:rPr>
        <w:t>. Заседание конкурсной комиссии считается правомочным, если на нем присутствуют не менее 2/3 от состава конкурсной комиссии.</w:t>
      </w:r>
    </w:p>
    <w:p w14:paraId="6805F5C3" w14:textId="380E0241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6</w:t>
      </w:r>
      <w:r w:rsidRPr="001465BE">
        <w:rPr>
          <w:rFonts w:ascii="Times New Roman" w:hAnsi="Times New Roman"/>
          <w:sz w:val="28"/>
          <w:szCs w:val="28"/>
        </w:rPr>
        <w:t>. Члены конкурсной комиссии обладают равными правами при рассмотрении вопросов на заседаниях.</w:t>
      </w:r>
    </w:p>
    <w:p w14:paraId="47B2388B" w14:textId="24F1A3EB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7</w:t>
      </w:r>
      <w:r w:rsidRPr="001465BE">
        <w:rPr>
          <w:rFonts w:ascii="Times New Roman" w:hAnsi="Times New Roman"/>
          <w:sz w:val="28"/>
          <w:szCs w:val="28"/>
        </w:rPr>
        <w:t>. Решения конкурсной комиссии принимаются путем открытого голосования простым большинством голосов членов конкурсной комиссии, присутствующих на заседании, и оформляются протоколом. При равенстве голосов голос председателя является решающим. При несогласии члена конкурсной комиссии с принятым решением по его желанию в протоколе отражается особое мнение.</w:t>
      </w:r>
    </w:p>
    <w:p w14:paraId="1B300C42" w14:textId="1FA2EE00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8</w:t>
      </w:r>
      <w:r w:rsidRPr="001465BE">
        <w:rPr>
          <w:rFonts w:ascii="Times New Roman" w:hAnsi="Times New Roman"/>
          <w:sz w:val="28"/>
          <w:szCs w:val="28"/>
        </w:rPr>
        <w:t>. Решение комиссии оформляется протоколом, который подписывает председательствующий на заседании конкурсной комиссии, заместитель председателя и члены конкурсной комиссии.</w:t>
      </w:r>
    </w:p>
    <w:p w14:paraId="1D52F8B3" w14:textId="08BF47A5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9</w:t>
      </w:r>
      <w:r w:rsidRPr="001465BE">
        <w:rPr>
          <w:rFonts w:ascii="Times New Roman" w:hAnsi="Times New Roman"/>
          <w:sz w:val="28"/>
          <w:szCs w:val="28"/>
        </w:rPr>
        <w:t>.</w:t>
      </w:r>
      <w:r w:rsidR="00B00143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Заместитель председателя конкурсной комиссии председательствует на заседаниях комиссии в отсутствие председателя комиссии.</w:t>
      </w:r>
    </w:p>
    <w:p w14:paraId="131BB1C3" w14:textId="37AF533B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3.</w:t>
      </w:r>
      <w:r w:rsidR="00143CF0">
        <w:rPr>
          <w:rFonts w:ascii="Times New Roman" w:hAnsi="Times New Roman"/>
          <w:sz w:val="28"/>
          <w:szCs w:val="28"/>
        </w:rPr>
        <w:t>10</w:t>
      </w:r>
      <w:r w:rsidRPr="001465BE">
        <w:rPr>
          <w:rFonts w:ascii="Times New Roman" w:hAnsi="Times New Roman"/>
          <w:sz w:val="28"/>
          <w:szCs w:val="28"/>
        </w:rPr>
        <w:t>. Организацию работы конкурсной комиссии обеспечивает секретарь конкурсной комиссии, который:</w:t>
      </w:r>
    </w:p>
    <w:p w14:paraId="287F4B4D" w14:textId="48586DC8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обеспечивает приглашение членов конкурсной комиссии на заседания и формирует пакеты документов для членов конкурсной</w:t>
      </w:r>
      <w:r w:rsidR="00B00143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комиссии;</w:t>
      </w:r>
    </w:p>
    <w:p w14:paraId="36788B0F" w14:textId="0378686D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оформляет протоколы заседаний конкурсной комиссии, решения конкурсной</w:t>
      </w:r>
      <w:r w:rsidRPr="001465BE">
        <w:rPr>
          <w:rFonts w:ascii="Times New Roman" w:hAnsi="Times New Roman"/>
          <w:sz w:val="28"/>
          <w:szCs w:val="28"/>
        </w:rPr>
        <w:tab/>
        <w:t xml:space="preserve"> комиссии;</w:t>
      </w:r>
    </w:p>
    <w:p w14:paraId="497BA03B" w14:textId="3D4ADE1D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извещает заявителей о принятом решении конкурсной комиссии в письменном виде посредством почтовой связи или в электронном виде посредством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519D66B7" w14:textId="1E7A5885" w:rsidR="00EF5DAD" w:rsidRDefault="007E44E2" w:rsidP="00EF5D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Секретарь комиссии обладает всеми права члена комиссии, в том числе правом голосования при принятии решения.</w:t>
      </w:r>
    </w:p>
    <w:p w14:paraId="36B67522" w14:textId="77777777" w:rsidR="00EF5DAD" w:rsidRDefault="00EF5DAD" w:rsidP="00EF5D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8F404F" w14:textId="77777777" w:rsidR="00EF5DAD" w:rsidRPr="001465BE" w:rsidRDefault="00EF5DAD" w:rsidP="00EF5DA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A556DE" w14:textId="68395F05" w:rsidR="00D749CF" w:rsidRDefault="007E44E2" w:rsidP="00EF5D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4. Порядок рассмотрения документов</w:t>
      </w:r>
      <w:r w:rsidR="00B00143">
        <w:rPr>
          <w:rFonts w:ascii="Times New Roman" w:hAnsi="Times New Roman"/>
          <w:b/>
          <w:sz w:val="28"/>
          <w:szCs w:val="28"/>
        </w:rPr>
        <w:t xml:space="preserve"> </w:t>
      </w:r>
      <w:r w:rsidRPr="001465BE">
        <w:rPr>
          <w:rFonts w:ascii="Times New Roman" w:hAnsi="Times New Roman"/>
          <w:b/>
          <w:sz w:val="28"/>
          <w:szCs w:val="28"/>
        </w:rPr>
        <w:t xml:space="preserve">на присуждение премии </w:t>
      </w:r>
      <w:r w:rsidRPr="001465BE">
        <w:rPr>
          <w:rFonts w:ascii="Times New Roman" w:hAnsi="Times New Roman"/>
          <w:b/>
          <w:sz w:val="28"/>
          <w:szCs w:val="28"/>
        </w:rPr>
        <w:lastRenderedPageBreak/>
        <w:t>конкурсной комиссией</w:t>
      </w:r>
    </w:p>
    <w:p w14:paraId="05A4C314" w14:textId="77777777" w:rsidR="00EF5DAD" w:rsidRDefault="00EF5DAD" w:rsidP="00EF5D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F421498" w14:textId="2871C534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92"/>
      <w:bookmarkEnd w:id="7"/>
      <w:r w:rsidRPr="001465BE">
        <w:rPr>
          <w:rFonts w:ascii="Times New Roman" w:hAnsi="Times New Roman"/>
          <w:sz w:val="28"/>
          <w:szCs w:val="28"/>
        </w:rPr>
        <w:t xml:space="preserve">4.1. Конкурсная комиссия не позднее </w:t>
      </w:r>
      <w:r>
        <w:rPr>
          <w:rFonts w:ascii="Times New Roman" w:hAnsi="Times New Roman"/>
          <w:sz w:val="28"/>
          <w:szCs w:val="28"/>
        </w:rPr>
        <w:t>2</w:t>
      </w:r>
      <w:r w:rsidR="00B001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.05.202</w:t>
      </w:r>
      <w:r w:rsidR="00B00143">
        <w:rPr>
          <w:rFonts w:ascii="Times New Roman" w:hAnsi="Times New Roman"/>
          <w:sz w:val="28"/>
          <w:szCs w:val="28"/>
        </w:rPr>
        <w:t>5</w:t>
      </w:r>
      <w:r w:rsidRPr="001465BE">
        <w:rPr>
          <w:rFonts w:ascii="Times New Roman" w:hAnsi="Times New Roman"/>
          <w:sz w:val="28"/>
          <w:szCs w:val="28"/>
        </w:rPr>
        <w:t xml:space="preserve"> года проводит заседание</w:t>
      </w:r>
      <w:bookmarkStart w:id="8" w:name="sub_2025"/>
      <w:r w:rsidRPr="001465BE">
        <w:rPr>
          <w:rFonts w:ascii="Times New Roman" w:hAnsi="Times New Roman"/>
          <w:sz w:val="28"/>
          <w:szCs w:val="28"/>
        </w:rPr>
        <w:t xml:space="preserve"> конкурсной комиссии.</w:t>
      </w:r>
    </w:p>
    <w:bookmarkEnd w:id="8"/>
    <w:p w14:paraId="551D1024" w14:textId="2FA71D4E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4.2. На заседании конкурсная комиссия рассматривает список кандидатов и документы, представленные </w:t>
      </w:r>
      <w:r w:rsidRPr="00B00143">
        <w:rPr>
          <w:rFonts w:ascii="Times New Roman" w:hAnsi="Times New Roman"/>
          <w:sz w:val="28"/>
          <w:szCs w:val="28"/>
        </w:rPr>
        <w:t xml:space="preserve">специалистом </w:t>
      </w:r>
      <w:r w:rsidRPr="00CA63B2">
        <w:rPr>
          <w:rFonts w:ascii="Times New Roman" w:hAnsi="Times New Roman"/>
          <w:sz w:val="28"/>
          <w:szCs w:val="28"/>
        </w:rPr>
        <w:t>МКУ «УВСДР»</w:t>
      </w:r>
      <w:r w:rsidRPr="001465BE">
        <w:rPr>
          <w:rFonts w:ascii="Times New Roman" w:hAnsi="Times New Roman"/>
          <w:sz w:val="28"/>
          <w:szCs w:val="28"/>
        </w:rPr>
        <w:t xml:space="preserve">, в целях выявления кандидатов, достойных получения премии. </w:t>
      </w:r>
    </w:p>
    <w:p w14:paraId="570117E8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4.3. Конкурсная комиссия определяет 12 лучших кандидатов набравших наибольшее количество баллов в следующих номинациях:</w:t>
      </w:r>
    </w:p>
    <w:p w14:paraId="5FFF0F86" w14:textId="65E42B87" w:rsidR="007E44E2" w:rsidRPr="001465BE" w:rsidRDefault="007E44E2" w:rsidP="000945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«Искусство и культура»</w:t>
      </w:r>
      <w:r w:rsidR="002B561C">
        <w:rPr>
          <w:rFonts w:ascii="Times New Roman" w:hAnsi="Times New Roman"/>
          <w:sz w:val="28"/>
          <w:szCs w:val="28"/>
        </w:rPr>
        <w:t>;</w:t>
      </w:r>
    </w:p>
    <w:p w14:paraId="57036544" w14:textId="0896D131" w:rsidR="007E44E2" w:rsidRPr="001465BE" w:rsidRDefault="007E44E2" w:rsidP="000945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«Образование»</w:t>
      </w:r>
      <w:r w:rsidR="002B561C">
        <w:rPr>
          <w:rFonts w:ascii="Times New Roman" w:hAnsi="Times New Roman"/>
          <w:sz w:val="28"/>
          <w:szCs w:val="28"/>
        </w:rPr>
        <w:t>;</w:t>
      </w:r>
    </w:p>
    <w:p w14:paraId="3850B686" w14:textId="3BA6E9E8" w:rsidR="007E44E2" w:rsidRPr="001465BE" w:rsidRDefault="007E44E2" w:rsidP="002B56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 «Спорт»</w:t>
      </w:r>
      <w:r w:rsidR="002B561C">
        <w:rPr>
          <w:rFonts w:ascii="Times New Roman" w:hAnsi="Times New Roman"/>
          <w:sz w:val="28"/>
          <w:szCs w:val="28"/>
        </w:rPr>
        <w:t>;</w:t>
      </w:r>
    </w:p>
    <w:p w14:paraId="0B76FDD6" w14:textId="5BC5529B" w:rsidR="007E44E2" w:rsidRPr="001465BE" w:rsidRDefault="007E44E2" w:rsidP="000945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«Активная общественная позиция»,</w:t>
      </w:r>
    </w:p>
    <w:p w14:paraId="6EF4B555" w14:textId="77777777" w:rsidR="007E44E2" w:rsidRDefault="007E44E2" w:rsidP="000945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по следующим критериям:</w:t>
      </w:r>
    </w:p>
    <w:p w14:paraId="26C5AF6D" w14:textId="7B8F8190" w:rsidR="002B561C" w:rsidRPr="00D749CF" w:rsidRDefault="002B561C" w:rsidP="002B561C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1465BE">
        <w:rPr>
          <w:rFonts w:ascii="Times New Roman" w:hAnsi="Times New Roman"/>
          <w:sz w:val="28"/>
          <w:szCs w:val="28"/>
        </w:rPr>
        <w:t xml:space="preserve">В номинации </w:t>
      </w:r>
      <w:r w:rsidRPr="001465BE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Искусство и культура»:</w:t>
      </w:r>
    </w:p>
    <w:p w14:paraId="08E7A777" w14:textId="652E09B9" w:rsidR="002B561C" w:rsidRPr="001465BE" w:rsidRDefault="002B561C" w:rsidP="002B5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побед в фестивалях, смотрах и конкурсах </w:t>
      </w:r>
      <w:r w:rsidRPr="001465BE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5BE">
        <w:rPr>
          <w:rFonts w:ascii="Times New Roman" w:hAnsi="Times New Roman"/>
          <w:b/>
          <w:sz w:val="28"/>
          <w:szCs w:val="28"/>
        </w:rPr>
        <w:t>уровня</w:t>
      </w:r>
      <w:r w:rsidRPr="001465BE">
        <w:rPr>
          <w:rFonts w:ascii="Times New Roman" w:hAnsi="Times New Roman"/>
          <w:sz w:val="28"/>
          <w:szCs w:val="28"/>
        </w:rPr>
        <w:t xml:space="preserve"> – 1 победа – 1 балл; </w:t>
      </w:r>
    </w:p>
    <w:p w14:paraId="3A1042EB" w14:textId="6EDEF108" w:rsidR="002B561C" w:rsidRPr="001465BE" w:rsidRDefault="002B561C" w:rsidP="002B5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побед в фестивалях, смотрах и конкурсах </w:t>
      </w:r>
      <w:r w:rsidRPr="001465BE">
        <w:rPr>
          <w:rFonts w:ascii="Times New Roman" w:hAnsi="Times New Roman"/>
          <w:b/>
          <w:sz w:val="28"/>
          <w:szCs w:val="28"/>
        </w:rPr>
        <w:t>регионального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5BE">
        <w:rPr>
          <w:rFonts w:ascii="Times New Roman" w:hAnsi="Times New Roman"/>
          <w:b/>
          <w:sz w:val="28"/>
          <w:szCs w:val="28"/>
        </w:rPr>
        <w:t>уровня</w:t>
      </w:r>
      <w:r w:rsidRPr="001465BE">
        <w:rPr>
          <w:rFonts w:ascii="Times New Roman" w:hAnsi="Times New Roman"/>
          <w:sz w:val="28"/>
          <w:szCs w:val="28"/>
        </w:rPr>
        <w:t xml:space="preserve"> – 1 победа – 2 балла;</w:t>
      </w:r>
    </w:p>
    <w:p w14:paraId="1CE3FE2D" w14:textId="79D1A9A0" w:rsidR="002B561C" w:rsidRPr="001465BE" w:rsidRDefault="002B561C" w:rsidP="002B5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побед в фестивалях, смотрах и конкурсах </w:t>
      </w:r>
      <w:r w:rsidRPr="001465BE">
        <w:rPr>
          <w:rFonts w:ascii="Times New Roman" w:hAnsi="Times New Roman"/>
          <w:b/>
          <w:sz w:val="28"/>
          <w:szCs w:val="28"/>
        </w:rPr>
        <w:t>федерального уровня</w:t>
      </w:r>
      <w:r w:rsidRPr="001465BE">
        <w:rPr>
          <w:rFonts w:ascii="Times New Roman" w:hAnsi="Times New Roman"/>
          <w:sz w:val="28"/>
          <w:szCs w:val="28"/>
        </w:rPr>
        <w:t xml:space="preserve"> – 1 победа – 3 балла;</w:t>
      </w:r>
    </w:p>
    <w:p w14:paraId="28FDAC3F" w14:textId="7B656AB7" w:rsidR="002B561C" w:rsidRPr="001465BE" w:rsidRDefault="002B561C" w:rsidP="002B5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участие в культурно- просветительской работе - 1 балл.</w:t>
      </w:r>
    </w:p>
    <w:p w14:paraId="3CDD7FBB" w14:textId="130680FF" w:rsidR="007E44E2" w:rsidRPr="00D749CF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2B561C">
        <w:rPr>
          <w:rFonts w:ascii="Times New Roman" w:hAnsi="Times New Roman"/>
          <w:sz w:val="28"/>
          <w:szCs w:val="28"/>
        </w:rPr>
        <w:t xml:space="preserve">В номинации </w:t>
      </w:r>
      <w:r w:rsidRPr="002B561C">
        <w:rPr>
          <w:rFonts w:ascii="Times New Roman" w:hAnsi="Times New Roman"/>
          <w:b/>
          <w:i/>
          <w:sz w:val="28"/>
          <w:szCs w:val="28"/>
        </w:rPr>
        <w:t>«Образование»:</w:t>
      </w:r>
    </w:p>
    <w:p w14:paraId="1879FA89" w14:textId="4B6A63BA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побед в очных предметных олимпиадах, конкурсах, конференциях </w:t>
      </w:r>
      <w:r w:rsidRPr="001465BE">
        <w:rPr>
          <w:rFonts w:ascii="Times New Roman" w:hAnsi="Times New Roman"/>
          <w:b/>
          <w:sz w:val="28"/>
          <w:szCs w:val="28"/>
        </w:rPr>
        <w:t>муниципального уровня</w:t>
      </w:r>
      <w:r w:rsidRPr="001465BE">
        <w:rPr>
          <w:rFonts w:ascii="Times New Roman" w:hAnsi="Times New Roman"/>
          <w:sz w:val="28"/>
          <w:szCs w:val="28"/>
        </w:rPr>
        <w:t xml:space="preserve"> – 1 победа - 1 балл;</w:t>
      </w:r>
    </w:p>
    <w:p w14:paraId="1A8D05D4" w14:textId="4B80BE7F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побед в очных предметных олимпиадах, конкурсах, конференциях </w:t>
      </w:r>
      <w:r w:rsidRPr="001465BE">
        <w:rPr>
          <w:rFonts w:ascii="Times New Roman" w:hAnsi="Times New Roman"/>
          <w:b/>
          <w:sz w:val="28"/>
          <w:szCs w:val="28"/>
        </w:rPr>
        <w:t>регионального уровня</w:t>
      </w:r>
      <w:r w:rsidRPr="001465BE">
        <w:rPr>
          <w:rFonts w:ascii="Times New Roman" w:hAnsi="Times New Roman"/>
          <w:sz w:val="28"/>
          <w:szCs w:val="28"/>
        </w:rPr>
        <w:t xml:space="preserve"> </w:t>
      </w:r>
      <w:r w:rsidR="002E4D33" w:rsidRPr="001465BE">
        <w:rPr>
          <w:rFonts w:ascii="Times New Roman" w:hAnsi="Times New Roman"/>
          <w:sz w:val="28"/>
          <w:szCs w:val="28"/>
        </w:rPr>
        <w:t>–</w:t>
      </w:r>
      <w:r w:rsidRPr="001465BE">
        <w:rPr>
          <w:rFonts w:ascii="Times New Roman" w:hAnsi="Times New Roman"/>
          <w:sz w:val="28"/>
          <w:szCs w:val="28"/>
        </w:rPr>
        <w:t xml:space="preserve"> 1 победа - 2 балла;</w:t>
      </w:r>
    </w:p>
    <w:p w14:paraId="2F25685D" w14:textId="2518E581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побед в очных предметных олимпиадах, конкурсах, конференциях </w:t>
      </w:r>
      <w:r w:rsidRPr="001465BE">
        <w:rPr>
          <w:rFonts w:ascii="Times New Roman" w:hAnsi="Times New Roman"/>
          <w:b/>
          <w:sz w:val="28"/>
          <w:szCs w:val="28"/>
        </w:rPr>
        <w:t>федерального уровня</w:t>
      </w:r>
      <w:r w:rsidRPr="001465BE">
        <w:rPr>
          <w:rFonts w:ascii="Times New Roman" w:hAnsi="Times New Roman"/>
          <w:sz w:val="28"/>
          <w:szCs w:val="28"/>
        </w:rPr>
        <w:t xml:space="preserve"> </w:t>
      </w:r>
      <w:r w:rsidR="002E4D33" w:rsidRPr="001465BE">
        <w:rPr>
          <w:rFonts w:ascii="Times New Roman" w:hAnsi="Times New Roman"/>
          <w:sz w:val="28"/>
          <w:szCs w:val="28"/>
        </w:rPr>
        <w:t>–</w:t>
      </w:r>
      <w:r w:rsidRPr="001465BE">
        <w:rPr>
          <w:rFonts w:ascii="Times New Roman" w:hAnsi="Times New Roman"/>
          <w:sz w:val="28"/>
          <w:szCs w:val="28"/>
        </w:rPr>
        <w:t xml:space="preserve"> 1 победа - 3 балла;</w:t>
      </w:r>
    </w:p>
    <w:p w14:paraId="73E7630F" w14:textId="18189BC6" w:rsidR="007E44E2" w:rsidRPr="001465BE" w:rsidRDefault="007E44E2" w:rsidP="002B56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lastRenderedPageBreak/>
        <w:t xml:space="preserve">наличие научных трудов, проектов по различным видам деятельности, отмеченных на </w:t>
      </w:r>
      <w:r w:rsidRPr="001465BE">
        <w:rPr>
          <w:rFonts w:ascii="Times New Roman" w:hAnsi="Times New Roman"/>
          <w:b/>
          <w:sz w:val="28"/>
          <w:szCs w:val="28"/>
        </w:rPr>
        <w:t xml:space="preserve">муниципальном, региональном и федеральном уровне </w:t>
      </w:r>
      <w:r w:rsidRPr="001465BE">
        <w:rPr>
          <w:rFonts w:ascii="Times New Roman" w:hAnsi="Times New Roman"/>
          <w:sz w:val="28"/>
          <w:szCs w:val="28"/>
        </w:rPr>
        <w:t>– 1, 2 и 3 балла.</w:t>
      </w:r>
    </w:p>
    <w:p w14:paraId="0ED02160" w14:textId="77777777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В номинации </w:t>
      </w:r>
      <w:r w:rsidRPr="001465BE">
        <w:rPr>
          <w:rFonts w:ascii="Times New Roman" w:hAnsi="Times New Roman"/>
          <w:b/>
          <w:i/>
          <w:sz w:val="28"/>
          <w:szCs w:val="28"/>
        </w:rPr>
        <w:t>«Спорт»</w:t>
      </w:r>
      <w:r w:rsidRPr="001465BE">
        <w:rPr>
          <w:rFonts w:ascii="Times New Roman" w:hAnsi="Times New Roman"/>
          <w:sz w:val="28"/>
          <w:szCs w:val="28"/>
        </w:rPr>
        <w:t>:</w:t>
      </w:r>
    </w:p>
    <w:p w14:paraId="619D1B24" w14:textId="031CBCCC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наличие спортивных разрядов (ниже второго) – 1 балл;</w:t>
      </w:r>
    </w:p>
    <w:p w14:paraId="632727EA" w14:textId="008384A0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наличие спортивных званий, разрядов (второй и выше) – 2 балла; </w:t>
      </w:r>
    </w:p>
    <w:p w14:paraId="7033352A" w14:textId="5083AF8A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наличие звания КМС единоборств – 3 балла; </w:t>
      </w:r>
    </w:p>
    <w:p w14:paraId="778B8171" w14:textId="66F2218F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наличие звания МС единоборств – 4 балла;</w:t>
      </w:r>
    </w:p>
    <w:p w14:paraId="3DF1CF8D" w14:textId="71FE4F47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наличие 1 разряда циклических видов спорта – </w:t>
      </w:r>
      <w:r w:rsidRPr="0097754B">
        <w:rPr>
          <w:rFonts w:ascii="Times New Roman" w:hAnsi="Times New Roman"/>
          <w:sz w:val="28"/>
          <w:szCs w:val="28"/>
        </w:rPr>
        <w:t>3</w:t>
      </w:r>
      <w:r w:rsidRPr="001465BE">
        <w:rPr>
          <w:rFonts w:ascii="Times New Roman" w:hAnsi="Times New Roman"/>
          <w:sz w:val="28"/>
          <w:szCs w:val="28"/>
        </w:rPr>
        <w:t xml:space="preserve"> балла;</w:t>
      </w:r>
    </w:p>
    <w:p w14:paraId="00B425AD" w14:textId="443438F3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наличие звания КМС циклических видов спорта – 6 баллов; </w:t>
      </w:r>
    </w:p>
    <w:p w14:paraId="1A15FBF9" w14:textId="22799A52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победитель спортивных соревнований муниципального уровня – 1 балл;</w:t>
      </w:r>
    </w:p>
    <w:p w14:paraId="587033AF" w14:textId="7718A455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победитель, призер спортивных соревнований регионального уровня единоборств – 2 балла;</w:t>
      </w:r>
    </w:p>
    <w:p w14:paraId="637B96B4" w14:textId="08A4C775" w:rsidR="007E44E2" w:rsidRPr="001465BE" w:rsidRDefault="007E44E2" w:rsidP="0009453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    с 1 по 10 место в спортивных соревнованиях регионального уровня циклических видов спорта – 2 балла;</w:t>
      </w:r>
    </w:p>
    <w:p w14:paraId="17515C8C" w14:textId="34848BED" w:rsidR="007E44E2" w:rsidRPr="001465BE" w:rsidRDefault="007E44E2" w:rsidP="0009453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   победитель, призер спортивных соревнований федерального уровня единоборств – 3 балла;</w:t>
      </w:r>
    </w:p>
    <w:p w14:paraId="27582294" w14:textId="380DBDE5" w:rsidR="007E44E2" w:rsidRPr="001465BE" w:rsidRDefault="007E44E2" w:rsidP="0065522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с 1 по 10 место в спортивных соревнованиях </w:t>
      </w:r>
      <w:r w:rsidR="0009453B">
        <w:rPr>
          <w:rFonts w:ascii="Times New Roman" w:hAnsi="Times New Roman"/>
          <w:sz w:val="28"/>
          <w:szCs w:val="28"/>
        </w:rPr>
        <w:t>феде</w:t>
      </w:r>
      <w:r w:rsidRPr="001465BE">
        <w:rPr>
          <w:rFonts w:ascii="Times New Roman" w:hAnsi="Times New Roman"/>
          <w:sz w:val="28"/>
          <w:szCs w:val="28"/>
        </w:rPr>
        <w:t>рального уровня циклических видов спорта – 3 балла;</w:t>
      </w:r>
    </w:p>
    <w:p w14:paraId="7B3358AF" w14:textId="023ACD4A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пропаганда физической культуры и спорта в городе и школе (организация массовых спортивных соревнований, наставническая деятельность, судейство, тренерская работа и др.) – 2 балла.</w:t>
      </w:r>
    </w:p>
    <w:p w14:paraId="7BDE385E" w14:textId="77777777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В номинации </w:t>
      </w:r>
      <w:r w:rsidRPr="001465BE">
        <w:rPr>
          <w:rFonts w:ascii="Times New Roman" w:hAnsi="Times New Roman"/>
          <w:b/>
          <w:i/>
          <w:sz w:val="28"/>
          <w:szCs w:val="28"/>
        </w:rPr>
        <w:t>«Активная общественная позиция»</w:t>
      </w:r>
      <w:r w:rsidRPr="001465BE">
        <w:rPr>
          <w:rFonts w:ascii="Times New Roman" w:hAnsi="Times New Roman"/>
          <w:sz w:val="28"/>
          <w:szCs w:val="28"/>
        </w:rPr>
        <w:t>:</w:t>
      </w:r>
    </w:p>
    <w:p w14:paraId="172565A9" w14:textId="24E25438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активное участие в работе общественных молодежных и детских организациях – от 1 до 3 баллов (1 год – 1 балл, 2 года – 2 балла, 3 года и более – 3 балла);</w:t>
      </w:r>
    </w:p>
    <w:p w14:paraId="10B9D372" w14:textId="19C5B500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организация массовых молодежных мероприятий, конференций, съездов, форумов, фестивалей – 2 балла;</w:t>
      </w:r>
    </w:p>
    <w:p w14:paraId="43F18817" w14:textId="50BD8482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участие в профильных сменах, социально- значимых акциях (наличие книжки волонтера) – 2 балла;</w:t>
      </w:r>
    </w:p>
    <w:p w14:paraId="23FEC5BB" w14:textId="11916252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lastRenderedPageBreak/>
        <w:t xml:space="preserve">количество проектов в области реализации молодежной политики на территории городского округа, отмеченных на </w:t>
      </w:r>
      <w:r w:rsidRPr="001465BE">
        <w:rPr>
          <w:rFonts w:ascii="Times New Roman" w:hAnsi="Times New Roman"/>
          <w:b/>
          <w:sz w:val="28"/>
          <w:szCs w:val="28"/>
        </w:rPr>
        <w:t>муниципальном уровне</w:t>
      </w:r>
      <w:r w:rsidRPr="001465BE">
        <w:rPr>
          <w:rFonts w:ascii="Times New Roman" w:hAnsi="Times New Roman"/>
          <w:sz w:val="28"/>
          <w:szCs w:val="28"/>
        </w:rPr>
        <w:t xml:space="preserve"> – 1 проект – 1 балл;</w:t>
      </w:r>
    </w:p>
    <w:p w14:paraId="7FF45592" w14:textId="11759745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проектов в области реализации молодежной политики на территории городского округа, отмеченных на </w:t>
      </w:r>
      <w:r w:rsidRPr="001465BE">
        <w:rPr>
          <w:rFonts w:ascii="Times New Roman" w:hAnsi="Times New Roman"/>
          <w:b/>
          <w:sz w:val="28"/>
          <w:szCs w:val="28"/>
        </w:rPr>
        <w:t>региональном уровне</w:t>
      </w:r>
      <w:r w:rsidRPr="001465BE">
        <w:rPr>
          <w:rFonts w:ascii="Times New Roman" w:hAnsi="Times New Roman"/>
          <w:sz w:val="28"/>
          <w:szCs w:val="28"/>
        </w:rPr>
        <w:t xml:space="preserve"> – 1 проект – 2 балла;</w:t>
      </w:r>
    </w:p>
    <w:p w14:paraId="5B83BC8C" w14:textId="6738DD5F" w:rsidR="007E44E2" w:rsidRPr="001465BE" w:rsidRDefault="007E44E2" w:rsidP="000945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количество проектов в области реализации молодежной политики на территории городского округа, отмеченных на </w:t>
      </w:r>
      <w:r w:rsidRPr="001465BE">
        <w:rPr>
          <w:rFonts w:ascii="Times New Roman" w:hAnsi="Times New Roman"/>
          <w:b/>
          <w:sz w:val="28"/>
          <w:szCs w:val="28"/>
        </w:rPr>
        <w:t>федеральном уровне</w:t>
      </w:r>
      <w:r w:rsidRPr="001465BE">
        <w:rPr>
          <w:rFonts w:ascii="Times New Roman" w:hAnsi="Times New Roman"/>
          <w:sz w:val="28"/>
          <w:szCs w:val="28"/>
        </w:rPr>
        <w:t xml:space="preserve"> – 1 проект – 3 балла.</w:t>
      </w:r>
    </w:p>
    <w:p w14:paraId="67E52019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4.4. При равенстве баллов у нескольких кандидатов, члены комиссии при определении лучшего из них учитывают следующие критерии:</w:t>
      </w:r>
    </w:p>
    <w:p w14:paraId="5C0D45BB" w14:textId="0B918545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систематическое участие кандидата</w:t>
      </w:r>
      <w:r w:rsidRPr="00CC1B58">
        <w:rPr>
          <w:rFonts w:ascii="Times New Roman" w:hAnsi="Times New Roman"/>
          <w:color w:val="FF0000"/>
          <w:sz w:val="28"/>
          <w:szCs w:val="28"/>
          <w:vertAlign w:val="superscript"/>
        </w:rPr>
        <w:t>.</w:t>
      </w:r>
      <w:r w:rsidRPr="001465BE">
        <w:rPr>
          <w:rFonts w:ascii="Times New Roman" w:hAnsi="Times New Roman"/>
          <w:sz w:val="28"/>
          <w:szCs w:val="28"/>
        </w:rPr>
        <w:t xml:space="preserve"> в конкурсах и соревнованиях;</w:t>
      </w:r>
    </w:p>
    <w:p w14:paraId="0439114C" w14:textId="68B24FED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личные качества кандидата (активность, самостоятельность, разнонаправленность в деятельности, инициативность</w:t>
      </w:r>
      <w:r>
        <w:rPr>
          <w:rFonts w:ascii="Times New Roman" w:hAnsi="Times New Roman"/>
          <w:sz w:val="28"/>
          <w:szCs w:val="28"/>
        </w:rPr>
        <w:t>)</w:t>
      </w:r>
      <w:r w:rsidRPr="001465BE">
        <w:rPr>
          <w:rFonts w:ascii="Times New Roman" w:hAnsi="Times New Roman"/>
          <w:sz w:val="28"/>
          <w:szCs w:val="28"/>
        </w:rPr>
        <w:t>;</w:t>
      </w:r>
      <w:bookmarkStart w:id="9" w:name="sub_20265"/>
    </w:p>
    <w:p w14:paraId="1C59357A" w14:textId="1BB1293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трудная жизненная ситуация кандидата (при прочих равных условиях).</w:t>
      </w:r>
      <w:bookmarkEnd w:id="9"/>
    </w:p>
    <w:p w14:paraId="25654AE2" w14:textId="77777777" w:rsidR="007E44E2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4.5. По результатам заседания конкурсной комиссией принимается решение о присуждении премии и формируется список </w:t>
      </w:r>
      <w:r w:rsidRPr="00D55A8B">
        <w:rPr>
          <w:rFonts w:ascii="Times New Roman" w:hAnsi="Times New Roman"/>
          <w:sz w:val="28"/>
          <w:szCs w:val="28"/>
        </w:rPr>
        <w:t>кандидатов</w:t>
      </w:r>
      <w:r w:rsidRPr="001465BE">
        <w:rPr>
          <w:rFonts w:ascii="Times New Roman" w:hAnsi="Times New Roman"/>
          <w:sz w:val="28"/>
          <w:szCs w:val="28"/>
        </w:rPr>
        <w:t xml:space="preserve">, удостоенных премии. </w:t>
      </w:r>
      <w:bookmarkStart w:id="10" w:name="sub_1210"/>
    </w:p>
    <w:p w14:paraId="5F4E0E2F" w14:textId="5A8A8583" w:rsidR="0009453B" w:rsidRDefault="007E44E2" w:rsidP="00C67AA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4.6. </w:t>
      </w:r>
      <w:r w:rsidRPr="00D55A8B">
        <w:rPr>
          <w:rFonts w:ascii="Times New Roman" w:hAnsi="Times New Roman"/>
          <w:sz w:val="28"/>
          <w:szCs w:val="28"/>
        </w:rPr>
        <w:t>Список лиц, удостоенные</w:t>
      </w:r>
      <w:r w:rsidRPr="001465BE">
        <w:rPr>
          <w:rFonts w:ascii="Times New Roman" w:hAnsi="Times New Roman"/>
          <w:sz w:val="28"/>
          <w:szCs w:val="28"/>
        </w:rPr>
        <w:t xml:space="preserve"> премии, утвержда</w:t>
      </w:r>
      <w:r>
        <w:rPr>
          <w:rFonts w:ascii="Times New Roman" w:hAnsi="Times New Roman"/>
          <w:sz w:val="28"/>
          <w:szCs w:val="28"/>
        </w:rPr>
        <w:t>е</w:t>
      </w:r>
      <w:r w:rsidRPr="001465BE">
        <w:rPr>
          <w:rFonts w:ascii="Times New Roman" w:hAnsi="Times New Roman"/>
          <w:sz w:val="28"/>
          <w:szCs w:val="28"/>
        </w:rPr>
        <w:t>тся постановлением администрации городского округа Кинель Самарской области, которое принимается на основании протокола заседания конкурсной комиссии.</w:t>
      </w:r>
      <w:bookmarkEnd w:id="10"/>
    </w:p>
    <w:p w14:paraId="2222CCB8" w14:textId="77777777" w:rsidR="00712B37" w:rsidRPr="00C67AA7" w:rsidRDefault="00712B37" w:rsidP="00712B37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D5B1B4" w14:textId="0F30E4A2" w:rsidR="007E44E2" w:rsidRDefault="007E44E2" w:rsidP="00712B37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5. Размер премии</w:t>
      </w:r>
    </w:p>
    <w:p w14:paraId="3E74004F" w14:textId="77777777" w:rsidR="00712B37" w:rsidRPr="001465BE" w:rsidRDefault="00712B37" w:rsidP="00712B37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10F2E9D" w14:textId="0DE50F3B" w:rsidR="007E44E2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ab/>
        <w:t xml:space="preserve">5.1. Премия выплачивается единовременно каждому </w:t>
      </w:r>
      <w:r w:rsidRPr="00D55A8B">
        <w:rPr>
          <w:rFonts w:ascii="Times New Roman" w:hAnsi="Times New Roman"/>
          <w:sz w:val="28"/>
          <w:szCs w:val="28"/>
        </w:rPr>
        <w:t>лицу,</w:t>
      </w:r>
      <w:r w:rsidRPr="001465BE">
        <w:rPr>
          <w:rFonts w:ascii="Times New Roman" w:hAnsi="Times New Roman"/>
          <w:sz w:val="28"/>
          <w:szCs w:val="28"/>
        </w:rPr>
        <w:t xml:space="preserve"> удостоенному премии, в размере 10 000 (десять тысяч) рублей.</w:t>
      </w:r>
    </w:p>
    <w:p w14:paraId="1E7C3047" w14:textId="77777777" w:rsidR="007E44E2" w:rsidRPr="0007296D" w:rsidRDefault="007E44E2" w:rsidP="0009453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5A8B">
        <w:rPr>
          <w:rFonts w:ascii="Times New Roman" w:hAnsi="Times New Roman"/>
          <w:sz w:val="28"/>
          <w:szCs w:val="28"/>
        </w:rPr>
        <w:t>5.2. Главный распорядитель признаётся налоговым агентом, обязан исчислить, удержать у налогоплательщика и уплатить сумму налога на доходы физических лиц.</w:t>
      </w:r>
    </w:p>
    <w:p w14:paraId="1D54D535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841BAF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110"/>
      <w:bookmarkEnd w:id="11"/>
      <w:r w:rsidRPr="001465BE">
        <w:rPr>
          <w:rFonts w:ascii="Times New Roman" w:hAnsi="Times New Roman"/>
          <w:b/>
          <w:sz w:val="28"/>
          <w:szCs w:val="28"/>
        </w:rPr>
        <w:t>6. Порядок и основания выплаты премии</w:t>
      </w:r>
    </w:p>
    <w:p w14:paraId="1926E2B7" w14:textId="77777777" w:rsidR="007E44E2" w:rsidRPr="001465BE" w:rsidRDefault="007E44E2" w:rsidP="00D749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3D44DAB" w14:textId="77777777" w:rsidR="007E44E2" w:rsidRPr="001465BE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lastRenderedPageBreak/>
        <w:t>6.1. Основанием для выплаты премии является постановление администрации городского округа Кинель Самарской области о присуждении премии.</w:t>
      </w:r>
    </w:p>
    <w:p w14:paraId="02B43BAB" w14:textId="77777777" w:rsidR="007E44E2" w:rsidRDefault="007E44E2" w:rsidP="0009453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6.2. Премия выплачивается </w:t>
      </w:r>
      <w:r>
        <w:rPr>
          <w:rFonts w:ascii="Times New Roman" w:hAnsi="Times New Roman"/>
          <w:sz w:val="28"/>
          <w:szCs w:val="28"/>
        </w:rPr>
        <w:t>лицу, удостоенному премии,</w:t>
      </w:r>
      <w:r w:rsidRPr="001465BE">
        <w:rPr>
          <w:rFonts w:ascii="Times New Roman" w:hAnsi="Times New Roman"/>
          <w:sz w:val="28"/>
          <w:szCs w:val="28"/>
        </w:rPr>
        <w:t xml:space="preserve"> не позднее 10 рабочего дня с момента </w:t>
      </w:r>
      <w:r w:rsidRPr="00D55A8B">
        <w:rPr>
          <w:rFonts w:ascii="Times New Roman" w:hAnsi="Times New Roman"/>
          <w:sz w:val="28"/>
          <w:szCs w:val="28"/>
        </w:rPr>
        <w:t>принятия</w:t>
      </w:r>
      <w:r w:rsidRPr="001465BE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Кинель Самарской области о присуждении премии.</w:t>
      </w:r>
      <w:bookmarkStart w:id="12" w:name="Par122"/>
      <w:bookmarkEnd w:id="12"/>
    </w:p>
    <w:p w14:paraId="5761B87B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EF2AB7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468BC5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FBDFEE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1B32B1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604D0E0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9AC1661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11344D4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72E4D1A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0E21F3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00210DD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127E33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414B03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52BBCC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2241DD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849B20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F7F5C61" w14:textId="77777777" w:rsidR="00C67AA7" w:rsidRDefault="00C67AA7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A8112B6" w14:textId="77777777" w:rsidR="00A42CAE" w:rsidRDefault="00A42CAE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778513A" w14:textId="77777777" w:rsidR="00A42CAE" w:rsidRDefault="00A42CAE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0EE1FE" w14:textId="77777777" w:rsidR="00A42CAE" w:rsidRDefault="00A42CAE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9BB83E" w14:textId="77777777" w:rsidR="00A42CAE" w:rsidRDefault="00A42CAE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6C5496" w14:textId="77777777" w:rsidR="00A42CAE" w:rsidRDefault="00A42CAE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BE081E5" w14:textId="77777777" w:rsidR="00A42CAE" w:rsidRDefault="00A42CA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A0DE3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47260F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03202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CA5CA4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6BECE8" w14:textId="77777777" w:rsidR="00EF5DAD" w:rsidRDefault="00EF5DAD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D1B1C7" w14:textId="77777777" w:rsidR="00047779" w:rsidRDefault="00047779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46833C" w14:textId="77777777" w:rsidR="00047779" w:rsidRDefault="00047779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3F07E" w14:textId="77777777" w:rsidR="00047779" w:rsidRDefault="00047779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08C537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80E8C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35AE3" w14:textId="77777777" w:rsidR="0065522E" w:rsidRDefault="0065522E" w:rsidP="0065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FB1067" w14:textId="77777777" w:rsidR="00A42CAE" w:rsidRDefault="00A42CAE" w:rsidP="007E44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4258"/>
      </w:tblGrid>
      <w:tr w:rsidR="007E44E2" w14:paraId="22C88E19" w14:textId="77777777" w:rsidTr="00047779">
        <w:trPr>
          <w:trHeight w:val="2806"/>
        </w:trPr>
        <w:tc>
          <w:tcPr>
            <w:tcW w:w="5199" w:type="dxa"/>
          </w:tcPr>
          <w:p w14:paraId="1ABA4161" w14:textId="77777777" w:rsidR="007E44E2" w:rsidRDefault="007E44E2" w:rsidP="00BA4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8" w:type="dxa"/>
          </w:tcPr>
          <w:p w14:paraId="766AED44" w14:textId="14446CCA" w:rsidR="007E44E2" w:rsidRPr="00D55A8B" w:rsidRDefault="007E44E2" w:rsidP="0004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A8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7F1D5165" w14:textId="200E450C" w:rsidR="007E44E2" w:rsidRPr="00D55A8B" w:rsidRDefault="007E44E2" w:rsidP="0004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A8B">
              <w:rPr>
                <w:rFonts w:ascii="Times New Roman" w:hAnsi="Times New Roman"/>
                <w:sz w:val="28"/>
                <w:szCs w:val="28"/>
              </w:rPr>
              <w:t>к Положению</w:t>
            </w:r>
            <w:r w:rsidR="00712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B37" w:rsidRPr="001465BE">
              <w:rPr>
                <w:rFonts w:ascii="Times New Roman" w:hAnsi="Times New Roman"/>
                <w:sz w:val="28"/>
                <w:szCs w:val="28"/>
              </w:rPr>
              <w:t xml:space="preserve">о присуждении премии «Талантливые </w:t>
            </w:r>
            <w:r w:rsidR="00712B3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12B37" w:rsidRPr="001465BE">
              <w:rPr>
                <w:rFonts w:ascii="Times New Roman" w:hAnsi="Times New Roman"/>
                <w:sz w:val="28"/>
                <w:szCs w:val="28"/>
              </w:rPr>
              <w:t>дети - 20</w:t>
            </w:r>
            <w:r w:rsidR="00712B37">
              <w:rPr>
                <w:rFonts w:ascii="Times New Roman" w:hAnsi="Times New Roman"/>
                <w:sz w:val="28"/>
                <w:szCs w:val="28"/>
              </w:rPr>
              <w:t>25</w:t>
            </w:r>
            <w:r w:rsidR="00712B37" w:rsidRPr="001465BE">
              <w:rPr>
                <w:rFonts w:ascii="Times New Roman" w:hAnsi="Times New Roman"/>
                <w:sz w:val="28"/>
                <w:szCs w:val="28"/>
              </w:rPr>
      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      </w:r>
          </w:p>
        </w:tc>
      </w:tr>
    </w:tbl>
    <w:p w14:paraId="0300190C" w14:textId="77777777" w:rsidR="007E44E2" w:rsidRDefault="007E44E2" w:rsidP="00047779">
      <w:pPr>
        <w:widowControl w:val="0"/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ar127"/>
      <w:bookmarkEnd w:id="13"/>
    </w:p>
    <w:p w14:paraId="35CD8B2C" w14:textId="77777777" w:rsidR="007E44E2" w:rsidRPr="001465BE" w:rsidRDefault="007E44E2" w:rsidP="007E4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ПРЕДСТАВЛЕНИЕ</w:t>
      </w:r>
    </w:p>
    <w:p w14:paraId="2960D81A" w14:textId="607D133F" w:rsidR="007E44E2" w:rsidRPr="001465BE" w:rsidRDefault="007E44E2" w:rsidP="007E4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на кандидата по присуждению премии «Талантливые дети - 20</w:t>
      </w:r>
      <w:r>
        <w:rPr>
          <w:rFonts w:ascii="Times New Roman" w:hAnsi="Times New Roman"/>
          <w:b/>
          <w:sz w:val="28"/>
          <w:szCs w:val="28"/>
        </w:rPr>
        <w:t>2</w:t>
      </w:r>
      <w:r w:rsidR="0009453B">
        <w:rPr>
          <w:rFonts w:ascii="Times New Roman" w:hAnsi="Times New Roman"/>
          <w:b/>
          <w:sz w:val="28"/>
          <w:szCs w:val="28"/>
        </w:rPr>
        <w:t>5</w:t>
      </w:r>
      <w:r w:rsidRPr="001465BE">
        <w:rPr>
          <w:rFonts w:ascii="Times New Roman" w:hAnsi="Times New Roman"/>
          <w:b/>
          <w:sz w:val="28"/>
          <w:szCs w:val="28"/>
        </w:rPr>
        <w:t xml:space="preserve">» </w:t>
      </w:r>
    </w:p>
    <w:p w14:paraId="034F2202" w14:textId="77777777" w:rsidR="007E44E2" w:rsidRDefault="007E44E2" w:rsidP="007E4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 xml:space="preserve">за достижения в области образования, искусства и культуры, </w:t>
      </w:r>
    </w:p>
    <w:p w14:paraId="0DD861EC" w14:textId="77777777" w:rsidR="007E44E2" w:rsidRDefault="007E44E2" w:rsidP="007E4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 xml:space="preserve">спорта, активной общественной позиции </w:t>
      </w:r>
    </w:p>
    <w:p w14:paraId="4131613F" w14:textId="7F8DFE18" w:rsidR="007E44E2" w:rsidRDefault="007E44E2" w:rsidP="007E44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в городском округе Кинель</w:t>
      </w:r>
      <w:r w:rsidR="0009453B">
        <w:rPr>
          <w:rFonts w:ascii="Times New Roman" w:hAnsi="Times New Roman"/>
          <w:b/>
          <w:sz w:val="28"/>
          <w:szCs w:val="28"/>
        </w:rPr>
        <w:t xml:space="preserve"> </w:t>
      </w:r>
      <w:r w:rsidRPr="001465BE">
        <w:rPr>
          <w:rFonts w:ascii="Times New Roman" w:hAnsi="Times New Roman"/>
          <w:b/>
          <w:sz w:val="28"/>
          <w:szCs w:val="28"/>
        </w:rPr>
        <w:t>Самарской области</w:t>
      </w:r>
    </w:p>
    <w:p w14:paraId="41E25BCC" w14:textId="77777777" w:rsidR="007E44E2" w:rsidRPr="001465BE" w:rsidRDefault="007E44E2" w:rsidP="007E44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E88298" w14:textId="72F8D251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Фамилия, имя, отчество кандидата_________________________________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</w:t>
      </w:r>
    </w:p>
    <w:p w14:paraId="29E6C0C2" w14:textId="30AFE0F3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Дата рождения______________________________________________</w:t>
      </w:r>
      <w:r w:rsidR="0009453B">
        <w:rPr>
          <w:rFonts w:ascii="Times New Roman" w:hAnsi="Times New Roman"/>
          <w:sz w:val="28"/>
          <w:szCs w:val="28"/>
        </w:rPr>
        <w:t>____</w:t>
      </w:r>
      <w:r w:rsidRPr="001465BE">
        <w:rPr>
          <w:rFonts w:ascii="Times New Roman" w:hAnsi="Times New Roman"/>
          <w:sz w:val="28"/>
          <w:szCs w:val="28"/>
        </w:rPr>
        <w:t>____</w:t>
      </w:r>
    </w:p>
    <w:p w14:paraId="147DAD84" w14:textId="698A7071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Место учебы______________________________________________</w:t>
      </w:r>
      <w:r w:rsidR="0009453B">
        <w:rPr>
          <w:rFonts w:ascii="Times New Roman" w:hAnsi="Times New Roman"/>
          <w:sz w:val="28"/>
          <w:szCs w:val="28"/>
        </w:rPr>
        <w:t>__</w:t>
      </w:r>
      <w:r w:rsidRPr="001465BE">
        <w:rPr>
          <w:rFonts w:ascii="Times New Roman" w:hAnsi="Times New Roman"/>
          <w:sz w:val="28"/>
          <w:szCs w:val="28"/>
        </w:rPr>
        <w:t>_______</w:t>
      </w:r>
    </w:p>
    <w:p w14:paraId="34766F08" w14:textId="3178ED1B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Контактный телефон кандидата____________________________</w:t>
      </w:r>
      <w:r w:rsidR="0009453B">
        <w:rPr>
          <w:rFonts w:ascii="Times New Roman" w:hAnsi="Times New Roman"/>
          <w:sz w:val="28"/>
          <w:szCs w:val="28"/>
        </w:rPr>
        <w:t>__</w:t>
      </w:r>
      <w:r w:rsidRPr="001465BE">
        <w:rPr>
          <w:rFonts w:ascii="Times New Roman" w:hAnsi="Times New Roman"/>
          <w:sz w:val="28"/>
          <w:szCs w:val="28"/>
        </w:rPr>
        <w:t>_________</w:t>
      </w:r>
    </w:p>
    <w:p w14:paraId="3E8E43B9" w14:textId="2661808A" w:rsidR="007E44E2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Паспортные данные</w:t>
      </w:r>
      <w:r w:rsidR="0009453B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кандидата</w:t>
      </w:r>
      <w:r w:rsidR="00712B37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____________________________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________</w:t>
      </w:r>
    </w:p>
    <w:p w14:paraId="00F3A4A2" w14:textId="46B39016" w:rsidR="0009453B" w:rsidRPr="001465BE" w:rsidRDefault="0009453B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2C8E46C" w14:textId="01D695D1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Домашний адрес_______________________________________________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__</w:t>
      </w:r>
    </w:p>
    <w:p w14:paraId="1FF009BC" w14:textId="3B35D105" w:rsidR="007E44E2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Сведения о родителях (контактный телефон)</w:t>
      </w:r>
      <w:r w:rsidR="001061B0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>___________________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_____</w:t>
      </w:r>
    </w:p>
    <w:p w14:paraId="6321398A" w14:textId="49E7502C" w:rsidR="0009453B" w:rsidRPr="001465BE" w:rsidRDefault="0009453B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B22692" w14:textId="7C70F025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Выдвигающая организация_____________________________________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___</w:t>
      </w:r>
    </w:p>
    <w:p w14:paraId="0B7E8E80" w14:textId="5F9129E7" w:rsidR="007E44E2" w:rsidRPr="001465BE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b/>
          <w:sz w:val="28"/>
          <w:szCs w:val="28"/>
        </w:rPr>
        <w:t>Ф.И.О. наставника кандидата</w:t>
      </w:r>
      <w:r w:rsidRPr="001465BE">
        <w:rPr>
          <w:rFonts w:ascii="Times New Roman" w:hAnsi="Times New Roman"/>
          <w:sz w:val="28"/>
          <w:szCs w:val="28"/>
        </w:rPr>
        <w:t>____________________________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________</w:t>
      </w:r>
    </w:p>
    <w:p w14:paraId="112D87B7" w14:textId="32387089" w:rsidR="007E44E2" w:rsidRPr="001465BE" w:rsidRDefault="007E44E2" w:rsidP="007E44E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Контактный телефон наставника______________________________</w:t>
      </w:r>
      <w:r w:rsidR="0009453B">
        <w:rPr>
          <w:rFonts w:ascii="Times New Roman" w:hAnsi="Times New Roman"/>
          <w:sz w:val="28"/>
          <w:szCs w:val="28"/>
        </w:rPr>
        <w:t>__</w:t>
      </w:r>
      <w:r w:rsidRPr="001465BE">
        <w:rPr>
          <w:rFonts w:ascii="Times New Roman" w:hAnsi="Times New Roman"/>
          <w:sz w:val="28"/>
          <w:szCs w:val="28"/>
        </w:rPr>
        <w:t>______</w:t>
      </w:r>
    </w:p>
    <w:p w14:paraId="1ABC2856" w14:textId="49C0ABDC" w:rsidR="007E44E2" w:rsidRDefault="007E44E2" w:rsidP="007E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Номинация, в которой представлен кандидат__________________</w:t>
      </w:r>
      <w:r w:rsidR="0009453B">
        <w:rPr>
          <w:rFonts w:ascii="Times New Roman" w:hAnsi="Times New Roman"/>
          <w:sz w:val="28"/>
          <w:szCs w:val="28"/>
        </w:rPr>
        <w:t>___</w:t>
      </w:r>
      <w:r w:rsidRPr="001465BE">
        <w:rPr>
          <w:rFonts w:ascii="Times New Roman" w:hAnsi="Times New Roman"/>
          <w:sz w:val="28"/>
          <w:szCs w:val="28"/>
        </w:rPr>
        <w:t>_______</w:t>
      </w:r>
    </w:p>
    <w:p w14:paraId="3F642F34" w14:textId="1AA07FFD" w:rsidR="007E44E2" w:rsidRDefault="007E44E2" w:rsidP="007E44E2">
      <w:pPr>
        <w:tabs>
          <w:tab w:val="left" w:pos="82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Характеристика кандидата</w:t>
      </w:r>
    </w:p>
    <w:p w14:paraId="0173AE11" w14:textId="77777777" w:rsidR="007E44E2" w:rsidRPr="001465BE" w:rsidRDefault="007E44E2" w:rsidP="007E44E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В характеристике указать основные достижения кандидата, направления деятельности, участие в олимпиадах, конкурсах, фестивалях различного уровня, публикации, авторские и научные работы</w:t>
      </w:r>
      <w:r w:rsidRPr="001465BE">
        <w:rPr>
          <w:rFonts w:ascii="Times New Roman" w:hAnsi="Times New Roman"/>
          <w:b/>
          <w:sz w:val="28"/>
          <w:szCs w:val="28"/>
        </w:rPr>
        <w:t xml:space="preserve"> в соответствии с критериями конкурсного отбора указанные в положении, за последние три года по прилагаемой форме.</w:t>
      </w:r>
    </w:p>
    <w:p w14:paraId="4DE9834A" w14:textId="77777777" w:rsidR="007E44E2" w:rsidRDefault="007E44E2" w:rsidP="007E44E2">
      <w:pPr>
        <w:pStyle w:val="1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1465BE">
        <w:rPr>
          <w:rFonts w:ascii="Times New Roman" w:hAnsi="Times New Roman"/>
          <w:b w:val="0"/>
          <w:i/>
          <w:sz w:val="28"/>
          <w:szCs w:val="28"/>
        </w:rPr>
        <w:lastRenderedPageBreak/>
        <w:t>Приложение:</w:t>
      </w:r>
      <w:r w:rsidRPr="001465BE">
        <w:rPr>
          <w:rFonts w:ascii="Times New Roman" w:hAnsi="Times New Roman"/>
          <w:b w:val="0"/>
          <w:sz w:val="28"/>
          <w:szCs w:val="28"/>
        </w:rPr>
        <w:t xml:space="preserve"> ксерокопии паспорта или свидетельства о рождении, дипломов, грамот.</w:t>
      </w:r>
    </w:p>
    <w:p w14:paraId="1C4A47AF" w14:textId="77777777" w:rsidR="00BB7563" w:rsidRDefault="00BB7563" w:rsidP="00BB7563">
      <w:pPr>
        <w:rPr>
          <w:lang w:eastAsia="ru-RU"/>
        </w:rPr>
      </w:pPr>
    </w:p>
    <w:p w14:paraId="01F6B4C5" w14:textId="77777777" w:rsidR="0065522E" w:rsidRDefault="0065522E" w:rsidP="00BB7563">
      <w:pPr>
        <w:rPr>
          <w:lang w:eastAsia="ru-RU"/>
        </w:rPr>
      </w:pPr>
    </w:p>
    <w:p w14:paraId="39BCE64A" w14:textId="77777777" w:rsidR="0065522E" w:rsidRDefault="0065522E" w:rsidP="00BB7563">
      <w:pPr>
        <w:rPr>
          <w:lang w:eastAsia="ru-RU"/>
        </w:rPr>
      </w:pPr>
    </w:p>
    <w:p w14:paraId="63BC2658" w14:textId="77777777" w:rsidR="0065522E" w:rsidRDefault="0065522E" w:rsidP="00BB7563">
      <w:pPr>
        <w:rPr>
          <w:lang w:eastAsia="ru-RU"/>
        </w:rPr>
      </w:pPr>
    </w:p>
    <w:p w14:paraId="66763B8D" w14:textId="77777777" w:rsidR="0065522E" w:rsidRDefault="0065522E" w:rsidP="00BB7563">
      <w:pPr>
        <w:rPr>
          <w:lang w:eastAsia="ru-RU"/>
        </w:rPr>
      </w:pPr>
    </w:p>
    <w:p w14:paraId="480EBFCE" w14:textId="77777777" w:rsidR="0065522E" w:rsidRDefault="0065522E" w:rsidP="00BB7563">
      <w:pPr>
        <w:rPr>
          <w:lang w:eastAsia="ru-RU"/>
        </w:rPr>
      </w:pPr>
    </w:p>
    <w:p w14:paraId="6F628858" w14:textId="77777777" w:rsidR="0065522E" w:rsidRDefault="0065522E" w:rsidP="00BB7563">
      <w:pPr>
        <w:rPr>
          <w:lang w:eastAsia="ru-RU"/>
        </w:rPr>
      </w:pPr>
    </w:p>
    <w:p w14:paraId="7FBB35E7" w14:textId="77777777" w:rsidR="0065522E" w:rsidRDefault="0065522E" w:rsidP="00BB7563">
      <w:pPr>
        <w:rPr>
          <w:lang w:eastAsia="ru-RU"/>
        </w:rPr>
      </w:pPr>
    </w:p>
    <w:p w14:paraId="17851EDF" w14:textId="77777777" w:rsidR="0065522E" w:rsidRDefault="0065522E" w:rsidP="00BB7563">
      <w:pPr>
        <w:rPr>
          <w:lang w:eastAsia="ru-RU"/>
        </w:rPr>
      </w:pPr>
    </w:p>
    <w:p w14:paraId="75DF0B7B" w14:textId="77777777" w:rsidR="0065522E" w:rsidRDefault="0065522E" w:rsidP="00BB7563">
      <w:pPr>
        <w:rPr>
          <w:lang w:eastAsia="ru-RU"/>
        </w:rPr>
      </w:pPr>
    </w:p>
    <w:p w14:paraId="0C744BE8" w14:textId="77777777" w:rsidR="0065522E" w:rsidRDefault="0065522E" w:rsidP="00BB7563">
      <w:pPr>
        <w:rPr>
          <w:lang w:eastAsia="ru-RU"/>
        </w:rPr>
      </w:pPr>
    </w:p>
    <w:p w14:paraId="207D8E1B" w14:textId="77777777" w:rsidR="0065522E" w:rsidRDefault="0065522E" w:rsidP="00BB7563">
      <w:pPr>
        <w:rPr>
          <w:lang w:eastAsia="ru-RU"/>
        </w:rPr>
      </w:pPr>
    </w:p>
    <w:p w14:paraId="14E2ECD2" w14:textId="77777777" w:rsidR="0065522E" w:rsidRDefault="0065522E" w:rsidP="00BB7563">
      <w:pPr>
        <w:rPr>
          <w:lang w:eastAsia="ru-RU"/>
        </w:rPr>
      </w:pPr>
    </w:p>
    <w:p w14:paraId="0D52211C" w14:textId="77777777" w:rsidR="0065522E" w:rsidRDefault="0065522E" w:rsidP="00BB7563">
      <w:pPr>
        <w:rPr>
          <w:lang w:eastAsia="ru-RU"/>
        </w:rPr>
      </w:pPr>
    </w:p>
    <w:p w14:paraId="27B2BC67" w14:textId="77777777" w:rsidR="0065522E" w:rsidRDefault="0065522E" w:rsidP="00BB7563">
      <w:pPr>
        <w:rPr>
          <w:lang w:eastAsia="ru-RU"/>
        </w:rPr>
      </w:pPr>
    </w:p>
    <w:p w14:paraId="09358F18" w14:textId="77777777" w:rsidR="0065522E" w:rsidRDefault="0065522E" w:rsidP="00BB7563">
      <w:pPr>
        <w:rPr>
          <w:lang w:eastAsia="ru-RU"/>
        </w:rPr>
      </w:pPr>
    </w:p>
    <w:p w14:paraId="53947F91" w14:textId="77777777" w:rsidR="0065522E" w:rsidRDefault="0065522E" w:rsidP="00BB7563">
      <w:pPr>
        <w:rPr>
          <w:lang w:eastAsia="ru-RU"/>
        </w:rPr>
      </w:pPr>
    </w:p>
    <w:p w14:paraId="1AE935CB" w14:textId="77777777" w:rsidR="0065522E" w:rsidRDefault="0065522E" w:rsidP="00BB7563">
      <w:pPr>
        <w:rPr>
          <w:lang w:eastAsia="ru-RU"/>
        </w:rPr>
      </w:pPr>
    </w:p>
    <w:p w14:paraId="3853365B" w14:textId="77777777" w:rsidR="0065522E" w:rsidRDefault="0065522E" w:rsidP="00BB7563">
      <w:pPr>
        <w:rPr>
          <w:lang w:eastAsia="ru-RU"/>
        </w:rPr>
      </w:pPr>
    </w:p>
    <w:p w14:paraId="55B72C39" w14:textId="77777777" w:rsidR="0065522E" w:rsidRDefault="0065522E" w:rsidP="00BB7563">
      <w:pPr>
        <w:rPr>
          <w:lang w:eastAsia="ru-RU"/>
        </w:rPr>
      </w:pPr>
    </w:p>
    <w:p w14:paraId="7E1A895A" w14:textId="77777777" w:rsidR="0065522E" w:rsidRDefault="0065522E" w:rsidP="00BB7563">
      <w:pPr>
        <w:rPr>
          <w:lang w:eastAsia="ru-RU"/>
        </w:rPr>
      </w:pPr>
    </w:p>
    <w:p w14:paraId="78234519" w14:textId="77777777" w:rsidR="0065522E" w:rsidRDefault="0065522E" w:rsidP="00BB7563">
      <w:pPr>
        <w:rPr>
          <w:lang w:eastAsia="ru-RU"/>
        </w:rPr>
      </w:pPr>
    </w:p>
    <w:p w14:paraId="21562E2D" w14:textId="77777777" w:rsidR="00047779" w:rsidRDefault="00047779" w:rsidP="00BB7563">
      <w:pPr>
        <w:rPr>
          <w:lang w:eastAsia="ru-RU"/>
        </w:rPr>
      </w:pPr>
    </w:p>
    <w:p w14:paraId="7765647D" w14:textId="77777777" w:rsidR="00047779" w:rsidRDefault="00047779" w:rsidP="00BB7563">
      <w:pPr>
        <w:rPr>
          <w:lang w:eastAsia="ru-RU"/>
        </w:rPr>
      </w:pPr>
    </w:p>
    <w:p w14:paraId="457CAE71" w14:textId="77777777" w:rsidR="0065522E" w:rsidRDefault="0065522E" w:rsidP="00BB7563">
      <w:pPr>
        <w:rPr>
          <w:lang w:eastAsia="ru-RU"/>
        </w:rPr>
      </w:pPr>
    </w:p>
    <w:p w14:paraId="078F09DE" w14:textId="77777777" w:rsidR="00BB7563" w:rsidRPr="00BB7563" w:rsidRDefault="00BB7563" w:rsidP="00BB7563">
      <w:pPr>
        <w:rPr>
          <w:lang w:eastAsia="ru-RU"/>
        </w:rPr>
      </w:pPr>
    </w:p>
    <w:tbl>
      <w:tblPr>
        <w:tblStyle w:val="a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644"/>
      </w:tblGrid>
      <w:tr w:rsidR="007E44E2" w14:paraId="40B6049B" w14:textId="77777777" w:rsidTr="00A42CAE">
        <w:tc>
          <w:tcPr>
            <w:tcW w:w="5954" w:type="dxa"/>
          </w:tcPr>
          <w:p w14:paraId="125E81CF" w14:textId="77777777" w:rsidR="007E44E2" w:rsidRDefault="007E44E2" w:rsidP="00BA4DCE">
            <w:pPr>
              <w:spacing w:line="48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7AA61C31" w14:textId="02A3AC92" w:rsidR="00BB7563" w:rsidRDefault="007E44E2" w:rsidP="0004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A8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09D3078D" w14:textId="76A7891F" w:rsidR="007E44E2" w:rsidRDefault="007E44E2" w:rsidP="00047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A8B">
              <w:rPr>
                <w:rFonts w:ascii="Times New Roman" w:hAnsi="Times New Roman"/>
                <w:sz w:val="28"/>
                <w:szCs w:val="28"/>
              </w:rPr>
              <w:t>к Положению</w:t>
            </w:r>
            <w:r w:rsidR="00712B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2B37" w:rsidRPr="001465BE">
              <w:rPr>
                <w:rFonts w:ascii="Times New Roman" w:hAnsi="Times New Roman"/>
                <w:sz w:val="28"/>
                <w:szCs w:val="28"/>
              </w:rPr>
              <w:t xml:space="preserve">о присуждении премии «Талантливые </w:t>
            </w:r>
            <w:r w:rsidR="00712B37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12B37" w:rsidRPr="001465BE">
              <w:rPr>
                <w:rFonts w:ascii="Times New Roman" w:hAnsi="Times New Roman"/>
                <w:sz w:val="28"/>
                <w:szCs w:val="28"/>
              </w:rPr>
              <w:t>дети - 20</w:t>
            </w:r>
            <w:r w:rsidR="00712B37">
              <w:rPr>
                <w:rFonts w:ascii="Times New Roman" w:hAnsi="Times New Roman"/>
                <w:sz w:val="28"/>
                <w:szCs w:val="28"/>
              </w:rPr>
              <w:t>25</w:t>
            </w:r>
            <w:r w:rsidR="00712B37" w:rsidRPr="001465BE">
              <w:rPr>
                <w:rFonts w:ascii="Times New Roman" w:hAnsi="Times New Roman"/>
                <w:sz w:val="28"/>
                <w:szCs w:val="28"/>
              </w:rPr>
      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      </w:r>
          </w:p>
          <w:p w14:paraId="7911F377" w14:textId="0846DAE8" w:rsidR="00A42CAE" w:rsidRPr="00712B37" w:rsidRDefault="00A42CAE" w:rsidP="00047779">
            <w:pPr>
              <w:widowControl w:val="0"/>
              <w:autoSpaceDE w:val="0"/>
              <w:autoSpaceDN w:val="0"/>
              <w:adjustRightInd w:val="0"/>
              <w:spacing w:after="0" w:line="48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EA4B2E" w14:textId="77777777" w:rsidR="007E44E2" w:rsidRDefault="007E44E2" w:rsidP="00047779">
      <w:pPr>
        <w:pStyle w:val="a8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 xml:space="preserve">Председателю конкурсной комиссии по присуждению премии </w:t>
      </w:r>
    </w:p>
    <w:p w14:paraId="2F52F742" w14:textId="1135D568" w:rsidR="007E44E2" w:rsidRDefault="007E44E2" w:rsidP="00047779">
      <w:pPr>
        <w:pStyle w:val="a8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«Талантливые дети-20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453B">
        <w:rPr>
          <w:rFonts w:ascii="Times New Roman" w:hAnsi="Times New Roman" w:cs="Times New Roman"/>
          <w:sz w:val="28"/>
          <w:szCs w:val="28"/>
        </w:rPr>
        <w:t>5</w:t>
      </w:r>
      <w:r w:rsidRPr="001465B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CE466C3" w14:textId="77777777" w:rsidR="007E44E2" w:rsidRDefault="007E44E2" w:rsidP="00047779">
      <w:pPr>
        <w:pStyle w:val="a8"/>
        <w:ind w:left="4111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за достижения в области образования, искусства и культуры, спорта, активной общественной позиции</w:t>
      </w:r>
    </w:p>
    <w:p w14:paraId="0146FAC5" w14:textId="77777777" w:rsidR="007E44E2" w:rsidRPr="001465BE" w:rsidRDefault="007E44E2" w:rsidP="00047779">
      <w:pPr>
        <w:pStyle w:val="a8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в городском округе Кинель Самарской области</w:t>
      </w:r>
    </w:p>
    <w:p w14:paraId="1B0F0653" w14:textId="77777777" w:rsidR="007E44E2" w:rsidRPr="001465BE" w:rsidRDefault="007E44E2" w:rsidP="00BB7563">
      <w:pPr>
        <w:pStyle w:val="a8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14:paraId="2A725ED1" w14:textId="77777777" w:rsidR="007E44E2" w:rsidRPr="001465BE" w:rsidRDefault="007E44E2" w:rsidP="007E44E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Согласие</w:t>
      </w:r>
      <w:r w:rsidRPr="001465BE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14:paraId="00AC53E8" w14:textId="77777777" w:rsidR="007E44E2" w:rsidRPr="001465BE" w:rsidRDefault="007E44E2" w:rsidP="007E44E2">
      <w:pPr>
        <w:rPr>
          <w:rFonts w:ascii="Times New Roman" w:hAnsi="Times New Roman"/>
          <w:sz w:val="28"/>
          <w:szCs w:val="28"/>
        </w:rPr>
      </w:pPr>
    </w:p>
    <w:p w14:paraId="6E1B8A30" w14:textId="680FF5D7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Субъект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1465BE">
        <w:rPr>
          <w:rFonts w:ascii="Times New Roman" w:hAnsi="Times New Roman" w:cs="Times New Roman"/>
          <w:sz w:val="28"/>
          <w:szCs w:val="28"/>
        </w:rPr>
        <w:t>_</w:t>
      </w:r>
      <w:r w:rsidR="00A42CAE">
        <w:rPr>
          <w:rFonts w:ascii="Times New Roman" w:hAnsi="Times New Roman" w:cs="Times New Roman"/>
          <w:sz w:val="28"/>
          <w:szCs w:val="28"/>
        </w:rPr>
        <w:t>__</w:t>
      </w:r>
      <w:r w:rsidRPr="001465BE">
        <w:rPr>
          <w:rFonts w:ascii="Times New Roman" w:hAnsi="Times New Roman" w:cs="Times New Roman"/>
          <w:sz w:val="28"/>
          <w:szCs w:val="28"/>
        </w:rPr>
        <w:t>____</w:t>
      </w:r>
    </w:p>
    <w:p w14:paraId="31913DA7" w14:textId="77777777" w:rsidR="007E44E2" w:rsidRPr="00A42CAE" w:rsidRDefault="007E44E2" w:rsidP="007E44E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42CA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2BF6EDC9" w14:textId="3AFB44F6" w:rsidR="007E44E2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 серия ________ № ______ 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A42CA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B0D01C0" w14:textId="77777777" w:rsidR="007E44E2" w:rsidRPr="00A42CAE" w:rsidRDefault="007E44E2" w:rsidP="007E44E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42CAE">
        <w:rPr>
          <w:rFonts w:ascii="Times New Roman" w:hAnsi="Times New Roman" w:cs="Times New Roman"/>
          <w:sz w:val="20"/>
          <w:szCs w:val="20"/>
        </w:rPr>
        <w:t>(вид основного документа, удостоверяющего личность)</w:t>
      </w:r>
    </w:p>
    <w:p w14:paraId="7D08F265" w14:textId="7EFA5BCE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42CAE">
        <w:rPr>
          <w:rFonts w:ascii="Times New Roman" w:hAnsi="Times New Roman" w:cs="Times New Roman"/>
          <w:sz w:val="28"/>
          <w:szCs w:val="28"/>
        </w:rPr>
        <w:t>__</w:t>
      </w:r>
      <w:r w:rsidRPr="001465BE">
        <w:rPr>
          <w:rFonts w:ascii="Times New Roman" w:hAnsi="Times New Roman" w:cs="Times New Roman"/>
          <w:sz w:val="28"/>
          <w:szCs w:val="28"/>
        </w:rPr>
        <w:t>____</w:t>
      </w:r>
    </w:p>
    <w:p w14:paraId="5B48101D" w14:textId="77777777" w:rsidR="007E44E2" w:rsidRPr="00955C28" w:rsidRDefault="007E44E2" w:rsidP="007E44E2">
      <w:pPr>
        <w:pStyle w:val="a8"/>
        <w:jc w:val="center"/>
        <w:rPr>
          <w:rFonts w:ascii="Times New Roman" w:hAnsi="Times New Roman" w:cs="Times New Roman"/>
        </w:rPr>
      </w:pPr>
      <w:r w:rsidRPr="00955C28">
        <w:rPr>
          <w:rFonts w:ascii="Times New Roman" w:hAnsi="Times New Roman" w:cs="Times New Roman"/>
        </w:rPr>
        <w:t>(кем и когда)</w:t>
      </w:r>
    </w:p>
    <w:p w14:paraId="769F1973" w14:textId="445468CA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проживающий(ая) по адресу____________________________</w:t>
      </w:r>
      <w:r w:rsidR="00A42CAE">
        <w:rPr>
          <w:rFonts w:ascii="Times New Roman" w:hAnsi="Times New Roman" w:cs="Times New Roman"/>
          <w:sz w:val="28"/>
          <w:szCs w:val="28"/>
        </w:rPr>
        <w:t>____</w:t>
      </w:r>
      <w:r w:rsidRPr="001465BE">
        <w:rPr>
          <w:rFonts w:ascii="Times New Roman" w:hAnsi="Times New Roman" w:cs="Times New Roman"/>
          <w:sz w:val="28"/>
          <w:szCs w:val="28"/>
        </w:rPr>
        <w:t>__________</w:t>
      </w:r>
    </w:p>
    <w:p w14:paraId="50A046B7" w14:textId="36B29682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A42C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465BE">
        <w:rPr>
          <w:rFonts w:ascii="Times New Roman" w:hAnsi="Times New Roman" w:cs="Times New Roman"/>
          <w:sz w:val="28"/>
          <w:szCs w:val="28"/>
        </w:rPr>
        <w:t>,</w:t>
      </w:r>
    </w:p>
    <w:p w14:paraId="2FC5B0B9" w14:textId="56434B48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 xml:space="preserve">тел. </w:t>
      </w:r>
      <w:r w:rsidR="00267EEC">
        <w:rPr>
          <w:rFonts w:ascii="Times New Roman" w:hAnsi="Times New Roman" w:cs="Times New Roman"/>
          <w:sz w:val="28"/>
          <w:szCs w:val="28"/>
        </w:rPr>
        <w:t>контакта</w:t>
      </w:r>
      <w:r w:rsidRPr="001465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42CAE">
        <w:rPr>
          <w:rFonts w:ascii="Times New Roman" w:hAnsi="Times New Roman" w:cs="Times New Roman"/>
          <w:sz w:val="28"/>
          <w:szCs w:val="28"/>
        </w:rPr>
        <w:t>___</w:t>
      </w:r>
      <w:r w:rsidRPr="001465BE">
        <w:rPr>
          <w:rFonts w:ascii="Times New Roman" w:hAnsi="Times New Roman" w:cs="Times New Roman"/>
          <w:sz w:val="28"/>
          <w:szCs w:val="28"/>
        </w:rPr>
        <w:t>___,</w:t>
      </w:r>
    </w:p>
    <w:p w14:paraId="4E1985AB" w14:textId="1A5AD837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в лице представителя субъекта персональных данных (заполняется в</w:t>
      </w:r>
      <w:r w:rsidR="00A42CAE">
        <w:rPr>
          <w:rFonts w:ascii="Times New Roman" w:hAnsi="Times New Roman" w:cs="Times New Roman"/>
          <w:sz w:val="28"/>
          <w:szCs w:val="28"/>
        </w:rPr>
        <w:t xml:space="preserve"> </w:t>
      </w:r>
      <w:r w:rsidRPr="001465BE">
        <w:rPr>
          <w:rFonts w:ascii="Times New Roman" w:hAnsi="Times New Roman" w:cs="Times New Roman"/>
          <w:sz w:val="28"/>
          <w:szCs w:val="28"/>
        </w:rPr>
        <w:t>случае получения</w:t>
      </w:r>
      <w:r w:rsidR="00A42CAE">
        <w:rPr>
          <w:rFonts w:ascii="Times New Roman" w:hAnsi="Times New Roman" w:cs="Times New Roman"/>
          <w:sz w:val="28"/>
          <w:szCs w:val="28"/>
        </w:rPr>
        <w:t xml:space="preserve"> </w:t>
      </w:r>
      <w:r w:rsidRPr="001465BE">
        <w:rPr>
          <w:rFonts w:ascii="Times New Roman" w:hAnsi="Times New Roman" w:cs="Times New Roman"/>
          <w:sz w:val="28"/>
          <w:szCs w:val="28"/>
        </w:rPr>
        <w:t>согласия</w:t>
      </w:r>
      <w:r w:rsidR="00A42CAE">
        <w:rPr>
          <w:rFonts w:ascii="Times New Roman" w:hAnsi="Times New Roman" w:cs="Times New Roman"/>
          <w:sz w:val="28"/>
          <w:szCs w:val="28"/>
        </w:rPr>
        <w:t xml:space="preserve"> </w:t>
      </w:r>
      <w:r w:rsidRPr="001465BE">
        <w:rPr>
          <w:rFonts w:ascii="Times New Roman" w:hAnsi="Times New Roman" w:cs="Times New Roman"/>
          <w:sz w:val="28"/>
          <w:szCs w:val="28"/>
        </w:rPr>
        <w:t>от представителя субъекта</w:t>
      </w:r>
      <w:r w:rsidR="00267EEC">
        <w:rPr>
          <w:rFonts w:ascii="Times New Roman" w:hAnsi="Times New Roman" w:cs="Times New Roman"/>
          <w:sz w:val="28"/>
          <w:szCs w:val="28"/>
        </w:rPr>
        <w:t xml:space="preserve"> </w:t>
      </w:r>
      <w:r w:rsidRPr="001465BE">
        <w:rPr>
          <w:rFonts w:ascii="Times New Roman" w:hAnsi="Times New Roman" w:cs="Times New Roman"/>
          <w:sz w:val="28"/>
          <w:szCs w:val="28"/>
        </w:rPr>
        <w:t>персональных</w:t>
      </w:r>
      <w:r w:rsidR="00A42CAE">
        <w:rPr>
          <w:rFonts w:ascii="Times New Roman" w:hAnsi="Times New Roman" w:cs="Times New Roman"/>
          <w:sz w:val="28"/>
          <w:szCs w:val="28"/>
        </w:rPr>
        <w:t xml:space="preserve"> </w:t>
      </w:r>
      <w:r w:rsidRPr="001465BE">
        <w:rPr>
          <w:rFonts w:ascii="Times New Roman" w:hAnsi="Times New Roman" w:cs="Times New Roman"/>
          <w:sz w:val="28"/>
          <w:szCs w:val="28"/>
        </w:rPr>
        <w:t>данных),</w:t>
      </w:r>
      <w:r w:rsidR="001061B0">
        <w:rPr>
          <w:rFonts w:ascii="Times New Roman" w:hAnsi="Times New Roman" w:cs="Times New Roman"/>
          <w:sz w:val="28"/>
          <w:szCs w:val="28"/>
        </w:rPr>
        <w:t xml:space="preserve"> </w:t>
      </w:r>
      <w:r w:rsidRPr="001465BE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A42CAE">
        <w:rPr>
          <w:rFonts w:ascii="Times New Roman" w:hAnsi="Times New Roman" w:cs="Times New Roman"/>
          <w:sz w:val="28"/>
          <w:szCs w:val="28"/>
        </w:rPr>
        <w:t>___</w:t>
      </w:r>
      <w:r w:rsidRPr="001465BE">
        <w:rPr>
          <w:rFonts w:ascii="Times New Roman" w:hAnsi="Times New Roman" w:cs="Times New Roman"/>
          <w:sz w:val="28"/>
          <w:szCs w:val="28"/>
        </w:rPr>
        <w:t>________</w:t>
      </w:r>
    </w:p>
    <w:p w14:paraId="4429D081" w14:textId="77777777" w:rsidR="007E44E2" w:rsidRPr="00A42CAE" w:rsidRDefault="007E44E2" w:rsidP="007E44E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42CAE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14:paraId="1330C779" w14:textId="33B22638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 серия ________ № ______ выдан_________</w:t>
      </w:r>
      <w:r w:rsidR="00A42CAE">
        <w:rPr>
          <w:rFonts w:ascii="Times New Roman" w:hAnsi="Times New Roman" w:cs="Times New Roman"/>
          <w:sz w:val="28"/>
          <w:szCs w:val="28"/>
        </w:rPr>
        <w:t>___</w:t>
      </w:r>
      <w:r w:rsidRPr="001465BE">
        <w:rPr>
          <w:rFonts w:ascii="Times New Roman" w:hAnsi="Times New Roman" w:cs="Times New Roman"/>
          <w:sz w:val="28"/>
          <w:szCs w:val="28"/>
        </w:rPr>
        <w:t>____________</w:t>
      </w:r>
    </w:p>
    <w:p w14:paraId="516121EE" w14:textId="77777777" w:rsidR="007E44E2" w:rsidRPr="00A42CAE" w:rsidRDefault="007E44E2" w:rsidP="007E44E2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A42CAE">
        <w:rPr>
          <w:rFonts w:ascii="Times New Roman" w:hAnsi="Times New Roman" w:cs="Times New Roman"/>
          <w:sz w:val="20"/>
          <w:szCs w:val="20"/>
        </w:rPr>
        <w:t>(вид основного документа, удостоверяющего личность)</w:t>
      </w:r>
    </w:p>
    <w:p w14:paraId="165F916A" w14:textId="1D134889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A42C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6B5A3CD6" w14:textId="77777777" w:rsidR="007E44E2" w:rsidRPr="00955C28" w:rsidRDefault="007E44E2" w:rsidP="007E44E2">
      <w:pPr>
        <w:pStyle w:val="a8"/>
        <w:jc w:val="center"/>
        <w:rPr>
          <w:rFonts w:ascii="Times New Roman" w:hAnsi="Times New Roman" w:cs="Times New Roman"/>
        </w:rPr>
      </w:pPr>
      <w:r w:rsidRPr="00955C28">
        <w:rPr>
          <w:rFonts w:ascii="Times New Roman" w:hAnsi="Times New Roman" w:cs="Times New Roman"/>
        </w:rPr>
        <w:t>(кем и когда)</w:t>
      </w:r>
    </w:p>
    <w:p w14:paraId="7FDCD9D2" w14:textId="53519BB9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проживающий(ая) по адресу_______________________________</w:t>
      </w:r>
      <w:r w:rsidR="00A42CAE">
        <w:rPr>
          <w:rFonts w:ascii="Times New Roman" w:hAnsi="Times New Roman" w:cs="Times New Roman"/>
          <w:sz w:val="28"/>
          <w:szCs w:val="28"/>
        </w:rPr>
        <w:t>___</w:t>
      </w:r>
      <w:r w:rsidRPr="001465B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569D45B3" w14:textId="738EF382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42CA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465BE">
        <w:rPr>
          <w:rFonts w:ascii="Times New Roman" w:hAnsi="Times New Roman" w:cs="Times New Roman"/>
          <w:sz w:val="28"/>
          <w:szCs w:val="28"/>
        </w:rPr>
        <w:t>,</w:t>
      </w:r>
    </w:p>
    <w:p w14:paraId="6A87B9F8" w14:textId="77777777" w:rsidR="007E44E2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73F6460B" w14:textId="24F04C14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lastRenderedPageBreak/>
        <w:t>тел. контакта___________________________________________________,</w:t>
      </w:r>
    </w:p>
    <w:p w14:paraId="49EA03DD" w14:textId="3C50C7C1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действующий от имени субъекта персональных данных на основании</w:t>
      </w:r>
    </w:p>
    <w:p w14:paraId="31A31678" w14:textId="77777777" w:rsidR="007E44E2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8A1C39F" w14:textId="0A7EB208" w:rsidR="007E44E2" w:rsidRPr="00955C28" w:rsidRDefault="007E44E2" w:rsidP="00A42CAE">
      <w:pPr>
        <w:pStyle w:val="a8"/>
        <w:jc w:val="center"/>
        <w:rPr>
          <w:rFonts w:ascii="Times New Roman" w:hAnsi="Times New Roman" w:cs="Times New Roman"/>
        </w:rPr>
      </w:pPr>
      <w:r w:rsidRPr="00A42CAE">
        <w:rPr>
          <w:rFonts w:ascii="Times New Roman" w:hAnsi="Times New Roman" w:cs="Times New Roman"/>
          <w:sz w:val="20"/>
          <w:szCs w:val="20"/>
        </w:rPr>
        <w:t>(реквизиты   доверенности или иного документа, подтверждающего</w:t>
      </w:r>
      <w:r w:rsidR="00A42CAE">
        <w:rPr>
          <w:rFonts w:ascii="Times New Roman" w:hAnsi="Times New Roman" w:cs="Times New Roman"/>
          <w:sz w:val="20"/>
          <w:szCs w:val="20"/>
        </w:rPr>
        <w:t xml:space="preserve"> </w:t>
      </w:r>
      <w:r w:rsidRPr="00A42CAE">
        <w:rPr>
          <w:rFonts w:ascii="Times New Roman" w:hAnsi="Times New Roman" w:cs="Times New Roman"/>
          <w:sz w:val="20"/>
          <w:szCs w:val="20"/>
        </w:rPr>
        <w:t>полномочия представителя</w:t>
      </w:r>
      <w:r w:rsidRPr="00955C28">
        <w:rPr>
          <w:rFonts w:ascii="Times New Roman" w:hAnsi="Times New Roman" w:cs="Times New Roman"/>
        </w:rPr>
        <w:t>)</w:t>
      </w:r>
    </w:p>
    <w:p w14:paraId="50DA9648" w14:textId="77777777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CC43B18" w14:textId="77777777" w:rsidR="007E44E2" w:rsidRPr="001465BE" w:rsidRDefault="007E44E2" w:rsidP="007E44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F1BF9FC" w14:textId="578CAB8C" w:rsidR="007E44E2" w:rsidRPr="001465BE" w:rsidRDefault="007E44E2" w:rsidP="007E44E2">
      <w:pPr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даю согласие конкурсной комиссии по присуждению премии «Талантливые дети - 20</w:t>
      </w:r>
      <w:r>
        <w:rPr>
          <w:rFonts w:ascii="Times New Roman" w:hAnsi="Times New Roman"/>
          <w:sz w:val="28"/>
          <w:szCs w:val="28"/>
        </w:rPr>
        <w:t>2</w:t>
      </w:r>
      <w:r w:rsidR="0009453B">
        <w:rPr>
          <w:rFonts w:ascii="Times New Roman" w:hAnsi="Times New Roman"/>
          <w:sz w:val="28"/>
          <w:szCs w:val="28"/>
        </w:rPr>
        <w:t>5</w:t>
      </w:r>
      <w:r w:rsidRPr="001465BE">
        <w:rPr>
          <w:rFonts w:ascii="Times New Roman" w:hAnsi="Times New Roman"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 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 xml:space="preserve">конкурсная комиссия) в соответствии со </w:t>
      </w:r>
      <w:hyperlink r:id="rId4" w:history="1">
        <w:r w:rsidRPr="00A42CAE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статьей 9</w:t>
        </w:r>
      </w:hyperlink>
      <w:r w:rsidRPr="00A42CAE">
        <w:rPr>
          <w:rFonts w:ascii="Times New Roman" w:hAnsi="Times New Roman"/>
          <w:sz w:val="28"/>
          <w:szCs w:val="28"/>
        </w:rPr>
        <w:t xml:space="preserve"> </w:t>
      </w:r>
      <w:r w:rsidRPr="001465BE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465BE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1465BE">
        <w:rPr>
          <w:rFonts w:ascii="Times New Roman" w:hAnsi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моих персональных данных, представленных в адрес конкурсной комиссии, в целях подготовки документов для выплаты премии «Талантливые дети-20</w:t>
      </w:r>
      <w:r>
        <w:rPr>
          <w:rFonts w:ascii="Times New Roman" w:hAnsi="Times New Roman"/>
          <w:sz w:val="28"/>
          <w:szCs w:val="28"/>
        </w:rPr>
        <w:t>24</w:t>
      </w:r>
      <w:r w:rsidRPr="001465BE">
        <w:rPr>
          <w:rFonts w:ascii="Times New Roman" w:hAnsi="Times New Roman"/>
          <w:sz w:val="28"/>
          <w:szCs w:val="28"/>
        </w:rPr>
        <w:t xml:space="preserve">» за достижения в области образования, искусства и культуры, спорта, активной общественной позиции в городском округе Кинель Самарской области. </w:t>
      </w:r>
    </w:p>
    <w:p w14:paraId="2F521289" w14:textId="77777777" w:rsidR="007E44E2" w:rsidRPr="001465BE" w:rsidRDefault="007E44E2" w:rsidP="007E44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A9DF160" w14:textId="77777777" w:rsidR="007E44E2" w:rsidRDefault="007E44E2" w:rsidP="007E44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Настоящее согласие может быть отозвано в письменной форме путем направления в адрес конкурсной комиссии письменного обращения об указанном отзыве в произвольной форме, если иное не установлено законодательством Российской Федерации</w:t>
      </w:r>
    </w:p>
    <w:p w14:paraId="1841E763" w14:textId="77777777" w:rsidR="007E44E2" w:rsidRDefault="007E44E2" w:rsidP="007E44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A4F604" w14:textId="77777777" w:rsidR="001061B0" w:rsidRPr="001465BE" w:rsidRDefault="001061B0" w:rsidP="007E44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569004" w14:textId="77777777" w:rsidR="007E44E2" w:rsidRPr="001465BE" w:rsidRDefault="007E44E2" w:rsidP="00A42C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65BE">
        <w:rPr>
          <w:rFonts w:ascii="Times New Roman" w:hAnsi="Times New Roman"/>
          <w:sz w:val="28"/>
          <w:szCs w:val="28"/>
        </w:rPr>
        <w:t>"_</w:t>
      </w:r>
      <w:r>
        <w:rPr>
          <w:rFonts w:ascii="Times New Roman" w:hAnsi="Times New Roman"/>
          <w:sz w:val="28"/>
          <w:szCs w:val="28"/>
        </w:rPr>
        <w:t>_</w:t>
      </w:r>
      <w:r w:rsidRPr="001465BE">
        <w:rPr>
          <w:rFonts w:ascii="Times New Roman" w:hAnsi="Times New Roman"/>
          <w:sz w:val="28"/>
          <w:szCs w:val="28"/>
        </w:rPr>
        <w:t xml:space="preserve">_" ____________ 20__ г.  </w:t>
      </w:r>
      <w:r>
        <w:rPr>
          <w:rFonts w:ascii="Times New Roman" w:hAnsi="Times New Roman"/>
          <w:sz w:val="28"/>
          <w:szCs w:val="28"/>
        </w:rPr>
        <w:t>____</w:t>
      </w:r>
      <w:r w:rsidRPr="001465BE">
        <w:rPr>
          <w:rFonts w:ascii="Times New Roman" w:hAnsi="Times New Roman"/>
          <w:sz w:val="28"/>
          <w:szCs w:val="28"/>
        </w:rPr>
        <w:t>_________  ______________________</w:t>
      </w:r>
    </w:p>
    <w:p w14:paraId="1ADFB522" w14:textId="2A257E83" w:rsidR="007E44E2" w:rsidRPr="00955C28" w:rsidRDefault="00A42CAE" w:rsidP="00A42CAE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E44E2" w:rsidRPr="00955C28">
        <w:rPr>
          <w:rFonts w:ascii="Times New Roman" w:hAnsi="Times New Roman" w:cs="Times New Roman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E44E2" w:rsidRPr="00955C28">
        <w:rPr>
          <w:rFonts w:ascii="Times New Roman" w:hAnsi="Times New Roman" w:cs="Times New Roman"/>
          <w:sz w:val="20"/>
          <w:szCs w:val="20"/>
        </w:rPr>
        <w:t>(фамилия и инициалы)</w:t>
      </w:r>
    </w:p>
    <w:p w14:paraId="13349E5D" w14:textId="77777777" w:rsidR="007E44E2" w:rsidRPr="00955C28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4AC146C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D534AC7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584914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96AA412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AAE3707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E170B93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16C0200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E50080E" w14:textId="77777777" w:rsidR="0065522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425B260" w14:textId="77777777" w:rsidR="0065522E" w:rsidRPr="001465BE" w:rsidRDefault="0065522E" w:rsidP="007E4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986DBE" w14:textId="77777777" w:rsidR="007E44E2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14:paraId="20F9F56F" w14:textId="02D2BF45" w:rsidR="007E44E2" w:rsidRPr="001465BE" w:rsidRDefault="00A42CAE" w:rsidP="0004777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6F7C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</w:p>
    <w:p w14:paraId="059E125D" w14:textId="1C533A52" w:rsidR="007E44E2" w:rsidRPr="001465BE" w:rsidRDefault="007E44E2" w:rsidP="0004777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1465BE">
        <w:rPr>
          <w:rFonts w:ascii="Times New Roman" w:hAnsi="Times New Roman"/>
          <w:bCs/>
          <w:sz w:val="28"/>
          <w:szCs w:val="28"/>
        </w:rPr>
        <w:t xml:space="preserve">к </w:t>
      </w:r>
      <w:r w:rsidR="00A42CAE">
        <w:rPr>
          <w:rFonts w:ascii="Times New Roman" w:hAnsi="Times New Roman"/>
          <w:bCs/>
          <w:sz w:val="28"/>
          <w:szCs w:val="28"/>
        </w:rPr>
        <w:t>Положению</w:t>
      </w:r>
      <w:r w:rsidR="00712B37">
        <w:rPr>
          <w:rFonts w:ascii="Times New Roman" w:hAnsi="Times New Roman"/>
          <w:bCs/>
          <w:sz w:val="28"/>
          <w:szCs w:val="28"/>
        </w:rPr>
        <w:t xml:space="preserve"> </w:t>
      </w:r>
      <w:r w:rsidR="00712B37" w:rsidRPr="001465BE">
        <w:rPr>
          <w:rFonts w:ascii="Times New Roman" w:hAnsi="Times New Roman"/>
          <w:sz w:val="28"/>
          <w:szCs w:val="28"/>
        </w:rPr>
        <w:t xml:space="preserve">о присуждении премии «Талантливые </w:t>
      </w:r>
      <w:r w:rsidR="00712B37">
        <w:rPr>
          <w:rFonts w:ascii="Times New Roman" w:hAnsi="Times New Roman"/>
          <w:sz w:val="28"/>
          <w:szCs w:val="28"/>
        </w:rPr>
        <w:t xml:space="preserve">        </w:t>
      </w:r>
      <w:r w:rsidR="00712B37" w:rsidRPr="001465BE">
        <w:rPr>
          <w:rFonts w:ascii="Times New Roman" w:hAnsi="Times New Roman"/>
          <w:sz w:val="28"/>
          <w:szCs w:val="28"/>
        </w:rPr>
        <w:t>дети - 20</w:t>
      </w:r>
      <w:r w:rsidR="00712B37">
        <w:rPr>
          <w:rFonts w:ascii="Times New Roman" w:hAnsi="Times New Roman"/>
          <w:sz w:val="28"/>
          <w:szCs w:val="28"/>
        </w:rPr>
        <w:t>25</w:t>
      </w:r>
      <w:r w:rsidR="00712B37" w:rsidRPr="001465BE">
        <w:rPr>
          <w:rFonts w:ascii="Times New Roman" w:hAnsi="Times New Roman"/>
          <w:sz w:val="28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</w:r>
    </w:p>
    <w:p w14:paraId="1C333129" w14:textId="77777777" w:rsidR="007E44E2" w:rsidRPr="001465BE" w:rsidRDefault="007E44E2" w:rsidP="00047779">
      <w:pPr>
        <w:widowControl w:val="0"/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F1AE49" w14:textId="77777777" w:rsidR="007E44E2" w:rsidRPr="00B31F5B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</w:rPr>
      </w:pPr>
      <w:r w:rsidRPr="00B31F5B">
        <w:rPr>
          <w:rFonts w:ascii="Times New Roman" w:hAnsi="Times New Roman"/>
          <w:b/>
          <w:bCs/>
          <w:sz w:val="26"/>
          <w:szCs w:val="28"/>
        </w:rPr>
        <w:t>СОСТАВ</w:t>
      </w:r>
    </w:p>
    <w:p w14:paraId="3CB80FCB" w14:textId="68B19A2E" w:rsidR="007E44E2" w:rsidRPr="00B31F5B" w:rsidRDefault="007E44E2" w:rsidP="007E4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B31F5B">
        <w:rPr>
          <w:rFonts w:ascii="Times New Roman" w:hAnsi="Times New Roman"/>
          <w:b/>
          <w:bCs/>
          <w:sz w:val="26"/>
          <w:szCs w:val="28"/>
        </w:rPr>
        <w:t>КОНКУРСНОЙ КОМИССИИ ПО ПРИСУЖДЕНИЮ ПРЕМИИ «ТАЛАНТЛИВЫЕ ДЕТИ – 202</w:t>
      </w:r>
      <w:r w:rsidR="00C67AA7">
        <w:rPr>
          <w:rFonts w:ascii="Times New Roman" w:hAnsi="Times New Roman"/>
          <w:b/>
          <w:bCs/>
          <w:sz w:val="26"/>
          <w:szCs w:val="28"/>
        </w:rPr>
        <w:t>5</w:t>
      </w:r>
      <w:r w:rsidRPr="00B31F5B">
        <w:rPr>
          <w:rFonts w:ascii="Times New Roman" w:hAnsi="Times New Roman"/>
          <w:b/>
          <w:bCs/>
          <w:sz w:val="26"/>
          <w:szCs w:val="28"/>
        </w:rPr>
        <w:t>» ЗА ДОСТИЖЕНИЯ В ОБЛАСТИ ОБРАЗОВАНИЯ, ИСКУССТВА И КУЛЬТУРЫ, СПОРТА, АКТИВНОЙ ОБЩЕСТВЕННОЙ ПОЗИЦИИ В ГОРОДСКОМ ОКРУГЕ КИНЕЛЬ САМАРСКОЙ ОБЛАСТИ</w:t>
      </w:r>
    </w:p>
    <w:p w14:paraId="7C42C086" w14:textId="77777777" w:rsidR="007E44E2" w:rsidRDefault="007E44E2" w:rsidP="007E44E2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</w:p>
    <w:p w14:paraId="27E0D675" w14:textId="77777777" w:rsidR="007E44E2" w:rsidRDefault="007E44E2" w:rsidP="007E44E2">
      <w:pPr>
        <w:pStyle w:val="ConsPlusCell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5BE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14:paraId="7790110E" w14:textId="0074C289" w:rsidR="007E44E2" w:rsidRPr="001465BE" w:rsidRDefault="007E44E2" w:rsidP="007E44E2">
      <w:pPr>
        <w:pStyle w:val="ConsPlusCell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sz w:val="28"/>
          <w:szCs w:val="28"/>
        </w:rPr>
        <w:t>Глава городского округа Кинель Самарской области;</w:t>
      </w:r>
    </w:p>
    <w:p w14:paraId="6CEB3C05" w14:textId="77777777" w:rsidR="007E44E2" w:rsidRPr="001465BE" w:rsidRDefault="007E44E2" w:rsidP="007E44E2">
      <w:pPr>
        <w:pStyle w:val="ConsPlusCell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65BE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1465BE">
        <w:rPr>
          <w:rFonts w:ascii="Times New Roman" w:hAnsi="Times New Roman" w:cs="Times New Roman"/>
          <w:sz w:val="28"/>
          <w:szCs w:val="28"/>
        </w:rPr>
        <w:t>:</w:t>
      </w:r>
    </w:p>
    <w:p w14:paraId="176A886D" w14:textId="3A251285" w:rsidR="007E44E2" w:rsidRPr="001465BE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E44E2" w:rsidRPr="001465BE">
        <w:rPr>
          <w:rFonts w:ascii="Times New Roman" w:hAnsi="Times New Roman"/>
          <w:sz w:val="28"/>
          <w:szCs w:val="28"/>
        </w:rPr>
        <w:t>аместитель председателя комиссии, заместитель Главы городского округа Кинель Самарской области по социальным вопросам;</w:t>
      </w:r>
    </w:p>
    <w:p w14:paraId="6D0073C5" w14:textId="77777777" w:rsidR="007E44E2" w:rsidRPr="001465BE" w:rsidRDefault="007E44E2" w:rsidP="007E44E2">
      <w:pPr>
        <w:pStyle w:val="ConsPlusCell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5BE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14:paraId="456632EB" w14:textId="39A38225" w:rsidR="007E44E2" w:rsidRPr="001465BE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E44E2" w:rsidRPr="001465BE">
        <w:rPr>
          <w:rFonts w:ascii="Times New Roman" w:hAnsi="Times New Roman"/>
          <w:sz w:val="28"/>
          <w:szCs w:val="28"/>
        </w:rPr>
        <w:t>ек</w:t>
      </w:r>
      <w:r w:rsidR="007E44E2">
        <w:rPr>
          <w:rFonts w:ascii="Times New Roman" w:hAnsi="Times New Roman"/>
          <w:sz w:val="28"/>
          <w:szCs w:val="28"/>
        </w:rPr>
        <w:t xml:space="preserve">ретарь комиссии, специалист </w:t>
      </w:r>
      <w:r w:rsidR="007E44E2" w:rsidRPr="00D55A8B">
        <w:rPr>
          <w:rFonts w:ascii="Times New Roman" w:hAnsi="Times New Roman"/>
          <w:sz w:val="28"/>
          <w:szCs w:val="28"/>
        </w:rPr>
        <w:t>муниципального казенного учреждения городского округа Кинель Самарской области «Управление по вопросам семьи и демографического развития»;</w:t>
      </w:r>
    </w:p>
    <w:p w14:paraId="7CBC4001" w14:textId="77777777" w:rsidR="007E44E2" w:rsidRPr="001465BE" w:rsidRDefault="007E44E2" w:rsidP="007E44E2">
      <w:pPr>
        <w:pStyle w:val="ConsPlusCell"/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5BE">
        <w:rPr>
          <w:rFonts w:ascii="Times New Roman" w:hAnsi="Times New Roman" w:cs="Times New Roman"/>
          <w:b/>
          <w:sz w:val="28"/>
          <w:szCs w:val="28"/>
        </w:rPr>
        <w:t>Члены:</w:t>
      </w:r>
    </w:p>
    <w:p w14:paraId="5CF05003" w14:textId="1FE3B2B1" w:rsidR="007E44E2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44E2" w:rsidRPr="001465BE">
        <w:rPr>
          <w:rFonts w:ascii="Times New Roman" w:hAnsi="Times New Roman"/>
          <w:sz w:val="28"/>
          <w:szCs w:val="28"/>
        </w:rPr>
        <w:t xml:space="preserve">ачальник отдела молодежной политики управления культуры и молодежной политики </w:t>
      </w:r>
      <w:r w:rsidR="007E44E2" w:rsidRPr="00D55A8B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7E44E2">
        <w:rPr>
          <w:rFonts w:ascii="Times New Roman" w:hAnsi="Times New Roman"/>
          <w:sz w:val="28"/>
          <w:szCs w:val="28"/>
        </w:rPr>
        <w:t xml:space="preserve"> Кинель Самарской области</w:t>
      </w:r>
      <w:r w:rsidR="007E44E2" w:rsidRPr="001465BE">
        <w:rPr>
          <w:rFonts w:ascii="Times New Roman" w:hAnsi="Times New Roman"/>
          <w:sz w:val="28"/>
          <w:szCs w:val="28"/>
        </w:rPr>
        <w:t xml:space="preserve">; </w:t>
      </w:r>
    </w:p>
    <w:p w14:paraId="0A3A616E" w14:textId="5EEB568F" w:rsidR="007E44E2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E44E2">
        <w:rPr>
          <w:rFonts w:ascii="Times New Roman" w:hAnsi="Times New Roman"/>
          <w:sz w:val="28"/>
          <w:szCs w:val="28"/>
        </w:rPr>
        <w:t>ачальник отдела</w:t>
      </w:r>
      <w:r w:rsidR="007E44E2" w:rsidRPr="001465BE">
        <w:rPr>
          <w:rFonts w:ascii="Times New Roman" w:hAnsi="Times New Roman"/>
          <w:sz w:val="28"/>
          <w:szCs w:val="28"/>
        </w:rPr>
        <w:t xml:space="preserve"> по физической культуре и спорту управления культуры и молодежной политики администрации городского округа Кинель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7E44E2" w:rsidRPr="00D55A8B">
        <w:rPr>
          <w:rFonts w:ascii="Times New Roman" w:hAnsi="Times New Roman"/>
          <w:sz w:val="28"/>
          <w:szCs w:val="28"/>
        </w:rPr>
        <w:t>Самарской области</w:t>
      </w:r>
      <w:r w:rsidR="007E44E2">
        <w:rPr>
          <w:rFonts w:ascii="Times New Roman" w:hAnsi="Times New Roman"/>
          <w:sz w:val="28"/>
          <w:szCs w:val="28"/>
        </w:rPr>
        <w:t>;</w:t>
      </w:r>
    </w:p>
    <w:p w14:paraId="7CB8605F" w14:textId="77A7E7CD" w:rsidR="007E44E2" w:rsidRPr="001465BE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7E44E2" w:rsidRPr="001465BE">
        <w:rPr>
          <w:rFonts w:ascii="Times New Roman" w:hAnsi="Times New Roman"/>
          <w:sz w:val="28"/>
          <w:szCs w:val="28"/>
        </w:rPr>
        <w:t xml:space="preserve"> Кинельского управления министерства образования и науки Самарской области (по согласованию); </w:t>
      </w:r>
    </w:p>
    <w:p w14:paraId="48560B2E" w14:textId="596E4768" w:rsidR="007E44E2" w:rsidRPr="001465BE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7E44E2" w:rsidRPr="001465BE">
        <w:rPr>
          <w:rFonts w:ascii="Times New Roman" w:hAnsi="Times New Roman"/>
          <w:sz w:val="28"/>
          <w:szCs w:val="28"/>
        </w:rPr>
        <w:t>уководитель управления культуры и молодежной политики администрации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7E44E2" w:rsidRPr="001465BE">
        <w:rPr>
          <w:rFonts w:ascii="Times New Roman" w:hAnsi="Times New Roman"/>
          <w:sz w:val="28"/>
          <w:szCs w:val="28"/>
        </w:rPr>
        <w:t xml:space="preserve">Кинель Самарской области;  </w:t>
      </w:r>
    </w:p>
    <w:p w14:paraId="27F7C87E" w14:textId="65619BE1" w:rsidR="007E44E2" w:rsidRPr="001465BE" w:rsidRDefault="00C67AA7" w:rsidP="007E44E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E44E2" w:rsidRPr="001465BE">
        <w:rPr>
          <w:rFonts w:ascii="Times New Roman" w:hAnsi="Times New Roman"/>
          <w:sz w:val="28"/>
          <w:szCs w:val="28"/>
        </w:rPr>
        <w:t xml:space="preserve">редседатель </w:t>
      </w:r>
      <w:r w:rsidR="007E44E2" w:rsidRPr="0093326F">
        <w:rPr>
          <w:rFonts w:ascii="Times New Roman" w:hAnsi="Times New Roman"/>
          <w:sz w:val="28"/>
          <w:szCs w:val="28"/>
        </w:rPr>
        <w:t>Думы городского округ Кинель Самарской области;</w:t>
      </w:r>
    </w:p>
    <w:p w14:paraId="164CA41E" w14:textId="685795D4" w:rsidR="007E44E2" w:rsidRPr="00217E68" w:rsidRDefault="00C67AA7" w:rsidP="00A42CAE">
      <w:pPr>
        <w:spacing w:after="0" w:line="360" w:lineRule="auto"/>
        <w:ind w:firstLine="709"/>
        <w:contextualSpacing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7E44E2" w:rsidRPr="0093326F">
        <w:rPr>
          <w:rFonts w:ascii="Times New Roman" w:hAnsi="Times New Roman"/>
          <w:sz w:val="28"/>
          <w:szCs w:val="28"/>
        </w:rPr>
        <w:t>иректор муниципального казенного учреждения городского округа Кинель Самарской области «Управление по вопросам семьи и демографического развития».</w:t>
      </w:r>
    </w:p>
    <w:sectPr w:rsidR="007E44E2" w:rsidRPr="00217E68" w:rsidSect="00675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98"/>
    <w:rsid w:val="000303AA"/>
    <w:rsid w:val="00043A45"/>
    <w:rsid w:val="00047779"/>
    <w:rsid w:val="00066265"/>
    <w:rsid w:val="00072B78"/>
    <w:rsid w:val="00073221"/>
    <w:rsid w:val="0009453B"/>
    <w:rsid w:val="000E7F29"/>
    <w:rsid w:val="001061B0"/>
    <w:rsid w:val="00143CF0"/>
    <w:rsid w:val="00184C72"/>
    <w:rsid w:val="001E4759"/>
    <w:rsid w:val="001E59BC"/>
    <w:rsid w:val="00217E68"/>
    <w:rsid w:val="00242538"/>
    <w:rsid w:val="00251288"/>
    <w:rsid w:val="00253BA6"/>
    <w:rsid w:val="00267EEC"/>
    <w:rsid w:val="00295B98"/>
    <w:rsid w:val="002B25AC"/>
    <w:rsid w:val="002B561C"/>
    <w:rsid w:val="002D60AE"/>
    <w:rsid w:val="002E4D33"/>
    <w:rsid w:val="00362FD4"/>
    <w:rsid w:val="003B20E2"/>
    <w:rsid w:val="003F1E8D"/>
    <w:rsid w:val="00446374"/>
    <w:rsid w:val="005D5F68"/>
    <w:rsid w:val="00605D83"/>
    <w:rsid w:val="006262CA"/>
    <w:rsid w:val="0065522E"/>
    <w:rsid w:val="006636CB"/>
    <w:rsid w:val="00664725"/>
    <w:rsid w:val="00675924"/>
    <w:rsid w:val="006A52EE"/>
    <w:rsid w:val="006C4BF7"/>
    <w:rsid w:val="006F1F7A"/>
    <w:rsid w:val="006F7C75"/>
    <w:rsid w:val="00712B37"/>
    <w:rsid w:val="00723BC5"/>
    <w:rsid w:val="007875CD"/>
    <w:rsid w:val="007E0219"/>
    <w:rsid w:val="007E44E2"/>
    <w:rsid w:val="00801B59"/>
    <w:rsid w:val="00814152"/>
    <w:rsid w:val="0088637A"/>
    <w:rsid w:val="00A42CAE"/>
    <w:rsid w:val="00A876B4"/>
    <w:rsid w:val="00B00143"/>
    <w:rsid w:val="00BB7563"/>
    <w:rsid w:val="00C141C7"/>
    <w:rsid w:val="00C25EC2"/>
    <w:rsid w:val="00C546AD"/>
    <w:rsid w:val="00C67AA7"/>
    <w:rsid w:val="00CC043E"/>
    <w:rsid w:val="00D422BE"/>
    <w:rsid w:val="00D621DC"/>
    <w:rsid w:val="00D749CF"/>
    <w:rsid w:val="00D812A5"/>
    <w:rsid w:val="00DA01CF"/>
    <w:rsid w:val="00DB3CCF"/>
    <w:rsid w:val="00DD788E"/>
    <w:rsid w:val="00E009A2"/>
    <w:rsid w:val="00E307A0"/>
    <w:rsid w:val="00E40D7D"/>
    <w:rsid w:val="00E459B9"/>
    <w:rsid w:val="00EA3A34"/>
    <w:rsid w:val="00EC4E41"/>
    <w:rsid w:val="00EC6164"/>
    <w:rsid w:val="00EF5DAD"/>
    <w:rsid w:val="00F22B24"/>
    <w:rsid w:val="00F31BF6"/>
    <w:rsid w:val="00F44AAB"/>
    <w:rsid w:val="00F7093C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49AF"/>
  <w15:docId w15:val="{D9544A59-5DBB-44EC-89E0-79BBA7F0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5B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5B9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295B98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295B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1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4152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7E44E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basedOn w:val="a0"/>
    <w:uiPriority w:val="99"/>
    <w:rsid w:val="007E44E2"/>
    <w:rPr>
      <w:rFonts w:cs="Times New Roman"/>
      <w:b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7E4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E44E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E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1"/>
    <w:qFormat/>
    <w:rsid w:val="002B2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2</cp:lastModifiedBy>
  <cp:revision>6</cp:revision>
  <cp:lastPrinted>2025-04-25T10:04:00Z</cp:lastPrinted>
  <dcterms:created xsi:type="dcterms:W3CDTF">2025-04-25T07:58:00Z</dcterms:created>
  <dcterms:modified xsi:type="dcterms:W3CDTF">2025-04-28T09:03:00Z</dcterms:modified>
</cp:coreProperties>
</file>