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6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765"/>
        <w:gridCol w:w="1701"/>
        <w:gridCol w:w="709"/>
        <w:gridCol w:w="1134"/>
        <w:gridCol w:w="992"/>
        <w:gridCol w:w="4425"/>
      </w:tblGrid>
      <w:tr w:rsidR="00C257F4" w:rsidTr="00A93DF4">
        <w:trPr>
          <w:trHeight w:val="2340"/>
        </w:trPr>
        <w:tc>
          <w:tcPr>
            <w:tcW w:w="5301" w:type="dxa"/>
            <w:gridSpan w:val="5"/>
            <w:shd w:val="clear" w:color="auto" w:fill="auto"/>
          </w:tcPr>
          <w:p w:rsidR="00C257F4" w:rsidRDefault="00C257F4" w:rsidP="00A93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C257F4" w:rsidRDefault="00C257F4" w:rsidP="00A93DF4">
            <w:pPr>
              <w:jc w:val="center"/>
              <w:rPr>
                <w:szCs w:val="28"/>
              </w:rPr>
            </w:pPr>
            <w:r>
              <w:rPr>
                <w:sz w:val="20"/>
              </w:rPr>
              <w:t>Самарская область</w:t>
            </w:r>
          </w:p>
          <w:p w:rsidR="00C257F4" w:rsidRDefault="00C257F4" w:rsidP="00A93DF4">
            <w:pPr>
              <w:jc w:val="center"/>
              <w:rPr>
                <w:szCs w:val="28"/>
              </w:rPr>
            </w:pPr>
          </w:p>
          <w:p w:rsidR="00C257F4" w:rsidRPr="00B66A8C" w:rsidRDefault="00C257F4" w:rsidP="00A93DF4">
            <w:pPr>
              <w:jc w:val="center"/>
              <w:rPr>
                <w:b/>
                <w:sz w:val="24"/>
                <w:szCs w:val="24"/>
              </w:rPr>
            </w:pPr>
            <w:r w:rsidRPr="00B66A8C">
              <w:rPr>
                <w:b/>
                <w:sz w:val="22"/>
                <w:szCs w:val="24"/>
              </w:rPr>
              <w:t>АДМИНИСТРАЦИЯ</w:t>
            </w:r>
          </w:p>
          <w:p w:rsidR="00C257F4" w:rsidRPr="00B66A8C" w:rsidRDefault="00C257F4" w:rsidP="00A93DF4">
            <w:pPr>
              <w:jc w:val="center"/>
              <w:rPr>
                <w:b/>
                <w:sz w:val="24"/>
                <w:szCs w:val="24"/>
              </w:rPr>
            </w:pPr>
            <w:r w:rsidRPr="00B66A8C">
              <w:rPr>
                <w:b/>
                <w:sz w:val="22"/>
                <w:szCs w:val="24"/>
              </w:rPr>
              <w:t>городского округа Кинель</w:t>
            </w:r>
          </w:p>
          <w:p w:rsidR="00C257F4" w:rsidRPr="008911A9" w:rsidRDefault="00C257F4" w:rsidP="00A93DF4">
            <w:pPr>
              <w:jc w:val="center"/>
              <w:rPr>
                <w:szCs w:val="28"/>
              </w:rPr>
            </w:pPr>
          </w:p>
          <w:p w:rsidR="00C257F4" w:rsidRDefault="00C257F4" w:rsidP="00A93DF4">
            <w:pPr>
              <w:jc w:val="center"/>
              <w:rPr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1365250</wp:posOffset>
                  </wp:positionH>
                  <wp:positionV relativeFrom="paragraph">
                    <wp:posOffset>1270</wp:posOffset>
                  </wp:positionV>
                  <wp:extent cx="616585" cy="852805"/>
                  <wp:effectExtent l="0" t="0" r="0" b="0"/>
                  <wp:wrapTopAndBottom/>
                  <wp:docPr id="6" name="Рисунок 6" descr="Описание: 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57F4" w:rsidRDefault="00C257F4" w:rsidP="00A93DF4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>ПОСТАНОВЛЕНИЕ</w:t>
            </w:r>
          </w:p>
          <w:p w:rsidR="00C257F4" w:rsidRDefault="00C257F4" w:rsidP="00A93DF4">
            <w:pPr>
              <w:jc w:val="center"/>
            </w:pPr>
          </w:p>
        </w:tc>
        <w:tc>
          <w:tcPr>
            <w:tcW w:w="4425" w:type="dxa"/>
            <w:vMerge w:val="restart"/>
            <w:shd w:val="clear" w:color="auto" w:fill="auto"/>
          </w:tcPr>
          <w:p w:rsidR="00C257F4" w:rsidRPr="008D352E" w:rsidRDefault="00C257F4" w:rsidP="00A93DF4">
            <w:pPr>
              <w:ind w:firstLine="567"/>
              <w:jc w:val="center"/>
            </w:pPr>
            <w:r>
              <w:t>ПРОЕКТ</w:t>
            </w:r>
          </w:p>
        </w:tc>
      </w:tr>
      <w:tr w:rsidR="00C257F4" w:rsidTr="00A93DF4">
        <w:trPr>
          <w:trHeight w:val="345"/>
        </w:trPr>
        <w:tc>
          <w:tcPr>
            <w:tcW w:w="765" w:type="dxa"/>
            <w:shd w:val="clear" w:color="auto" w:fill="auto"/>
            <w:vAlign w:val="bottom"/>
            <w:hideMark/>
          </w:tcPr>
          <w:p w:rsidR="00C257F4" w:rsidRDefault="00C257F4" w:rsidP="00A93DF4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7F4" w:rsidRPr="00251186" w:rsidRDefault="00C257F4" w:rsidP="00A93DF4">
            <w:pPr>
              <w:jc w:val="center"/>
              <w:rPr>
                <w:i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257F4" w:rsidRDefault="00C257F4" w:rsidP="00A93DF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7F4" w:rsidRDefault="00C257F4" w:rsidP="00A93DF4">
            <w:pPr>
              <w:jc w:val="center"/>
              <w:rPr>
                <w:i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57F4" w:rsidRDefault="00C257F4" w:rsidP="00A93DF4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C257F4" w:rsidRDefault="00C257F4" w:rsidP="00A93DF4"/>
        </w:tc>
      </w:tr>
      <w:tr w:rsidR="00C257F4" w:rsidRPr="008911A9" w:rsidTr="00A93DF4">
        <w:tc>
          <w:tcPr>
            <w:tcW w:w="5301" w:type="dxa"/>
            <w:gridSpan w:val="5"/>
            <w:shd w:val="clear" w:color="auto" w:fill="auto"/>
          </w:tcPr>
          <w:p w:rsidR="00C257F4" w:rsidRPr="008911A9" w:rsidRDefault="00C257F4" w:rsidP="00A93DF4">
            <w:pPr>
              <w:ind w:firstLine="567"/>
              <w:jc w:val="center"/>
              <w:rPr>
                <w:szCs w:val="16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C257F4" w:rsidRPr="008911A9" w:rsidRDefault="00C257F4" w:rsidP="00A93DF4">
            <w:pPr>
              <w:rPr>
                <w:sz w:val="16"/>
                <w:szCs w:val="16"/>
              </w:rPr>
            </w:pPr>
          </w:p>
        </w:tc>
      </w:tr>
      <w:tr w:rsidR="00C257F4" w:rsidTr="00A93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25" w:type="dxa"/>
          <w:trHeight w:val="600"/>
        </w:trPr>
        <w:tc>
          <w:tcPr>
            <w:tcW w:w="5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7F4" w:rsidRPr="00993E29" w:rsidRDefault="00C257F4" w:rsidP="00274AF9">
            <w:pPr>
              <w:ind w:right="34"/>
              <w:jc w:val="center"/>
              <w:rPr>
                <w:sz w:val="24"/>
                <w:szCs w:val="28"/>
              </w:rPr>
            </w:pPr>
            <w:proofErr w:type="gramStart"/>
            <w:r w:rsidRPr="00AB5A17">
              <w:rPr>
                <w:szCs w:val="28"/>
              </w:rPr>
              <w:t>О внесении изменений в Порядок принятия решений о разработке, формирования и реализации, оценки эффективности реализации муниципальных программ городского округа Кинель, утвержденный постановлением администрации городского округа Кинель Самарской области о</w:t>
            </w:r>
            <w:r>
              <w:rPr>
                <w:szCs w:val="28"/>
              </w:rPr>
              <w:t xml:space="preserve">т 7 марта </w:t>
            </w:r>
            <w:r w:rsidRPr="00AB5A17">
              <w:rPr>
                <w:szCs w:val="28"/>
              </w:rPr>
              <w:t xml:space="preserve">2014 г. № 710 </w:t>
            </w:r>
            <w:r>
              <w:rPr>
                <w:szCs w:val="28"/>
              </w:rPr>
              <w:t>(в редакции от </w:t>
            </w:r>
            <w:r w:rsidR="00274AF9">
              <w:rPr>
                <w:szCs w:val="28"/>
              </w:rPr>
              <w:t>27</w:t>
            </w:r>
            <w:r>
              <w:rPr>
                <w:szCs w:val="28"/>
              </w:rPr>
              <w:t> </w:t>
            </w:r>
            <w:r w:rsidR="00274AF9">
              <w:rPr>
                <w:szCs w:val="28"/>
              </w:rPr>
              <w:t>декабря</w:t>
            </w:r>
            <w:r>
              <w:rPr>
                <w:szCs w:val="28"/>
              </w:rPr>
              <w:t> 20</w:t>
            </w:r>
            <w:r w:rsidR="00274AF9">
              <w:rPr>
                <w:szCs w:val="28"/>
              </w:rPr>
              <w:t>2</w:t>
            </w:r>
            <w:r>
              <w:rPr>
                <w:szCs w:val="28"/>
              </w:rPr>
              <w:t>1 г.)</w:t>
            </w:r>
            <w:proofErr w:type="gramEnd"/>
          </w:p>
        </w:tc>
      </w:tr>
    </w:tbl>
    <w:p w:rsidR="0081253D" w:rsidRDefault="0081253D"/>
    <w:p w:rsidR="00424D2A" w:rsidRDefault="00424D2A" w:rsidP="00C257F4">
      <w:pPr>
        <w:spacing w:line="360" w:lineRule="auto"/>
        <w:jc w:val="both"/>
        <w:rPr>
          <w:szCs w:val="28"/>
        </w:rPr>
      </w:pPr>
    </w:p>
    <w:p w:rsidR="00315817" w:rsidRPr="00AB5A17" w:rsidRDefault="00315817" w:rsidP="00315817">
      <w:pPr>
        <w:spacing w:line="360" w:lineRule="auto"/>
        <w:ind w:firstLine="708"/>
        <w:jc w:val="both"/>
        <w:rPr>
          <w:szCs w:val="28"/>
        </w:rPr>
      </w:pPr>
      <w:bookmarkStart w:id="0" w:name="sub_1"/>
      <w:r>
        <w:rPr>
          <w:szCs w:val="28"/>
        </w:rPr>
        <w:t xml:space="preserve">В соответствии со статьей 6 </w:t>
      </w:r>
      <w:r w:rsidRPr="00AB5A17">
        <w:rPr>
          <w:szCs w:val="28"/>
        </w:rPr>
        <w:t>Федеральн</w:t>
      </w:r>
      <w:r>
        <w:rPr>
          <w:szCs w:val="28"/>
        </w:rPr>
        <w:t xml:space="preserve">ого </w:t>
      </w:r>
      <w:r w:rsidRPr="00AB5A17">
        <w:rPr>
          <w:szCs w:val="28"/>
        </w:rPr>
        <w:t>закон</w:t>
      </w:r>
      <w:r>
        <w:rPr>
          <w:szCs w:val="28"/>
        </w:rPr>
        <w:t xml:space="preserve">а </w:t>
      </w:r>
      <w:r w:rsidRPr="00AB5A17">
        <w:rPr>
          <w:szCs w:val="28"/>
        </w:rPr>
        <w:t>от 28 июня 2014 г. № 172-ФЗ «О стратегическом планировании в Российской Федерации»</w:t>
      </w:r>
      <w:r>
        <w:rPr>
          <w:szCs w:val="28"/>
        </w:rPr>
        <w:t xml:space="preserve">, пунктом 1 статьи 179 </w:t>
      </w:r>
      <w:r w:rsidRPr="005A6927">
        <w:rPr>
          <w:szCs w:val="28"/>
        </w:rPr>
        <w:t>Бюджетн</w:t>
      </w:r>
      <w:r>
        <w:rPr>
          <w:szCs w:val="28"/>
        </w:rPr>
        <w:t xml:space="preserve">ого </w:t>
      </w:r>
      <w:r w:rsidRPr="005A6927">
        <w:rPr>
          <w:szCs w:val="28"/>
        </w:rPr>
        <w:t>кодекс</w:t>
      </w:r>
      <w:r>
        <w:rPr>
          <w:szCs w:val="28"/>
        </w:rPr>
        <w:t>а</w:t>
      </w:r>
      <w:r w:rsidRPr="005A6927">
        <w:rPr>
          <w:szCs w:val="28"/>
        </w:rPr>
        <w:t xml:space="preserve"> Российской Федерации</w:t>
      </w:r>
      <w:r w:rsidR="006668A0">
        <w:rPr>
          <w:szCs w:val="28"/>
        </w:rPr>
        <w:t>,</w:t>
      </w:r>
      <w:r w:rsidRPr="00AB5A17">
        <w:rPr>
          <w:szCs w:val="28"/>
        </w:rPr>
        <w:t xml:space="preserve"> в целях совершенствования процесса разработки и реализации муниципальных программ в городском округе Кинель Самарской области</w:t>
      </w:r>
      <w:r w:rsidR="00274AF9">
        <w:rPr>
          <w:szCs w:val="28"/>
        </w:rPr>
        <w:t>, руководствуясь Уставом городского округа Кинель</w:t>
      </w:r>
      <w:r w:rsidR="0000322E">
        <w:rPr>
          <w:szCs w:val="28"/>
        </w:rPr>
        <w:t xml:space="preserve"> Самарской области</w:t>
      </w:r>
      <w:r w:rsidR="00274AF9">
        <w:rPr>
          <w:szCs w:val="28"/>
        </w:rPr>
        <w:t>,</w:t>
      </w:r>
    </w:p>
    <w:p w:rsidR="00425247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bookmarkEnd w:id="0"/>
    <w:p w:rsidR="00302C39" w:rsidRPr="00302C39" w:rsidRDefault="00302C39" w:rsidP="00302C39">
      <w:pPr>
        <w:pStyle w:val="aa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C39">
        <w:rPr>
          <w:rFonts w:ascii="Times New Roman" w:hAnsi="Times New Roman" w:cs="Times New Roman"/>
          <w:sz w:val="28"/>
          <w:szCs w:val="28"/>
        </w:rPr>
        <w:t xml:space="preserve">Внести в Порядок принятия решений о разработке, формирования и реализации, оценки </w:t>
      </w:r>
      <w:proofErr w:type="gramStart"/>
      <w:r w:rsidRPr="00302C39">
        <w:rPr>
          <w:rFonts w:ascii="Times New Roman" w:hAnsi="Times New Roman" w:cs="Times New Roman"/>
          <w:sz w:val="28"/>
          <w:szCs w:val="28"/>
        </w:rPr>
        <w:t>эффективности реализации муниципальных программ городского округа</w:t>
      </w:r>
      <w:proofErr w:type="gramEnd"/>
      <w:r w:rsidRPr="00302C39">
        <w:rPr>
          <w:rFonts w:ascii="Times New Roman" w:hAnsi="Times New Roman" w:cs="Times New Roman"/>
          <w:sz w:val="28"/>
          <w:szCs w:val="28"/>
        </w:rPr>
        <w:t xml:space="preserve"> Кинель, утвержденный постановлением администрации городского округа Кинель Самарской </w:t>
      </w:r>
      <w:r w:rsidR="003B1F8B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Pr="00302C39">
        <w:rPr>
          <w:rFonts w:ascii="Times New Roman" w:hAnsi="Times New Roman" w:cs="Times New Roman"/>
          <w:sz w:val="28"/>
          <w:szCs w:val="28"/>
        </w:rPr>
        <w:t xml:space="preserve">7 марта 2014 г. № 710 (в редакции </w:t>
      </w:r>
      <w:r w:rsidR="00274AF9">
        <w:rPr>
          <w:rFonts w:ascii="Times New Roman" w:hAnsi="Times New Roman" w:cs="Times New Roman"/>
          <w:sz w:val="28"/>
          <w:szCs w:val="28"/>
        </w:rPr>
        <w:t>27</w:t>
      </w:r>
      <w:r w:rsidRPr="00302C39">
        <w:rPr>
          <w:rFonts w:ascii="Times New Roman" w:hAnsi="Times New Roman" w:cs="Times New Roman"/>
          <w:sz w:val="28"/>
          <w:szCs w:val="28"/>
        </w:rPr>
        <w:t xml:space="preserve"> </w:t>
      </w:r>
      <w:r w:rsidR="00274AF9">
        <w:rPr>
          <w:rFonts w:ascii="Times New Roman" w:hAnsi="Times New Roman" w:cs="Times New Roman"/>
          <w:sz w:val="28"/>
          <w:szCs w:val="28"/>
        </w:rPr>
        <w:t>декабря</w:t>
      </w:r>
      <w:r w:rsidRPr="00302C39">
        <w:rPr>
          <w:rFonts w:ascii="Times New Roman" w:hAnsi="Times New Roman" w:cs="Times New Roman"/>
          <w:sz w:val="28"/>
          <w:szCs w:val="28"/>
        </w:rPr>
        <w:t xml:space="preserve"> 20</w:t>
      </w:r>
      <w:r w:rsidR="00274AF9">
        <w:rPr>
          <w:rFonts w:ascii="Times New Roman" w:hAnsi="Times New Roman" w:cs="Times New Roman"/>
          <w:sz w:val="28"/>
          <w:szCs w:val="28"/>
        </w:rPr>
        <w:t>2</w:t>
      </w:r>
      <w:r w:rsidRPr="00302C39">
        <w:rPr>
          <w:rFonts w:ascii="Times New Roman" w:hAnsi="Times New Roman" w:cs="Times New Roman"/>
          <w:sz w:val="28"/>
          <w:szCs w:val="28"/>
        </w:rPr>
        <w:t>1 г.)</w:t>
      </w:r>
      <w:r w:rsidR="006668A0">
        <w:rPr>
          <w:rFonts w:ascii="Times New Roman" w:hAnsi="Times New Roman" w:cs="Times New Roman"/>
          <w:sz w:val="28"/>
          <w:szCs w:val="28"/>
        </w:rPr>
        <w:t>,</w:t>
      </w:r>
      <w:r w:rsidR="00274AF9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Pr="00302C39">
        <w:rPr>
          <w:rFonts w:ascii="Times New Roman" w:hAnsi="Times New Roman" w:cs="Times New Roman"/>
          <w:sz w:val="28"/>
          <w:szCs w:val="28"/>
        </w:rPr>
        <w:t>е изменени</w:t>
      </w:r>
      <w:r w:rsidR="00274AF9">
        <w:rPr>
          <w:rFonts w:ascii="Times New Roman" w:hAnsi="Times New Roman" w:cs="Times New Roman"/>
          <w:sz w:val="28"/>
          <w:szCs w:val="28"/>
        </w:rPr>
        <w:t>е</w:t>
      </w:r>
      <w:r w:rsidRPr="00302C39">
        <w:rPr>
          <w:rFonts w:ascii="Times New Roman" w:hAnsi="Times New Roman" w:cs="Times New Roman"/>
          <w:sz w:val="28"/>
          <w:szCs w:val="28"/>
        </w:rPr>
        <w:t>:</w:t>
      </w:r>
    </w:p>
    <w:p w:rsidR="0024087F" w:rsidRPr="00C257F4" w:rsidRDefault="00274AF9" w:rsidP="00C257F4">
      <w:pPr>
        <w:pStyle w:val="aa"/>
        <w:numPr>
          <w:ilvl w:val="1"/>
          <w:numId w:val="3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F600B" w:rsidRPr="00C257F4">
        <w:rPr>
          <w:rFonts w:ascii="Times New Roman" w:hAnsi="Times New Roman" w:cs="Times New Roman"/>
          <w:sz w:val="28"/>
          <w:szCs w:val="28"/>
        </w:rPr>
        <w:t>Приложение №1</w:t>
      </w:r>
      <w:r w:rsidR="0024087F" w:rsidRPr="00C257F4">
        <w:rPr>
          <w:rFonts w:ascii="Times New Roman" w:hAnsi="Times New Roman" w:cs="Times New Roman"/>
          <w:sz w:val="28"/>
          <w:szCs w:val="28"/>
        </w:rPr>
        <w:t xml:space="preserve"> изложить в ново</w:t>
      </w:r>
      <w:r w:rsidR="00561425" w:rsidRPr="00C257F4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Приложению </w:t>
      </w:r>
      <w:r w:rsidR="0024087F" w:rsidRPr="00C257F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0295E" w:rsidRPr="00222B4B" w:rsidRDefault="00D0295E" w:rsidP="00274AF9">
      <w:pPr>
        <w:pStyle w:val="aa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B4B">
        <w:rPr>
          <w:rFonts w:ascii="Times New Roman" w:hAnsi="Times New Roman" w:cs="Times New Roman"/>
          <w:sz w:val="28"/>
          <w:szCs w:val="28"/>
        </w:rPr>
        <w:t>Официально опубликовать настоящее постановление</w:t>
      </w:r>
      <w:r w:rsidR="00222B4B" w:rsidRPr="00222B4B">
        <w:rPr>
          <w:rFonts w:ascii="Times New Roman" w:hAnsi="Times New Roman" w:cs="Times New Roman"/>
          <w:sz w:val="28"/>
          <w:szCs w:val="28"/>
        </w:rPr>
        <w:t>.</w:t>
      </w:r>
    </w:p>
    <w:p w:rsidR="00222B4B" w:rsidRPr="00222B4B" w:rsidRDefault="00D0295E" w:rsidP="00274AF9">
      <w:pPr>
        <w:pStyle w:val="aa"/>
        <w:numPr>
          <w:ilvl w:val="0"/>
          <w:numId w:val="3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4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E64E13" w:rsidRPr="00222B4B" w:rsidRDefault="00E64E13" w:rsidP="00274AF9">
      <w:pPr>
        <w:pStyle w:val="aa"/>
        <w:numPr>
          <w:ilvl w:val="0"/>
          <w:numId w:val="3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2B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2B4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E7EB9" w:rsidRDefault="003E7EB9" w:rsidP="005A1C36">
      <w:pPr>
        <w:rPr>
          <w:szCs w:val="28"/>
        </w:rPr>
      </w:pPr>
    </w:p>
    <w:p w:rsidR="003E7EB9" w:rsidRDefault="003E7EB9" w:rsidP="005A1C36">
      <w:pPr>
        <w:rPr>
          <w:szCs w:val="28"/>
        </w:rPr>
      </w:pPr>
    </w:p>
    <w:p w:rsidR="003E7EB9" w:rsidRDefault="003E7EB9" w:rsidP="005A1C36">
      <w:pPr>
        <w:rPr>
          <w:szCs w:val="28"/>
        </w:rPr>
      </w:pPr>
    </w:p>
    <w:p w:rsidR="003E7EB9" w:rsidRDefault="003E7EB9" w:rsidP="005A1C36">
      <w:pPr>
        <w:rPr>
          <w:szCs w:val="28"/>
        </w:rPr>
      </w:pPr>
    </w:p>
    <w:p w:rsidR="00C257F4" w:rsidRDefault="00C257F4" w:rsidP="00C257F4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Глава городского округа                                                             </w:t>
      </w:r>
      <w:proofErr w:type="spellStart"/>
      <w:r>
        <w:rPr>
          <w:szCs w:val="28"/>
        </w:rPr>
        <w:t>В.С.Тимошенко</w:t>
      </w:r>
      <w:proofErr w:type="spellEnd"/>
    </w:p>
    <w:p w:rsidR="000672E1" w:rsidRDefault="000672E1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C257F4" w:rsidRDefault="00C257F4" w:rsidP="0053171B">
      <w:pPr>
        <w:rPr>
          <w:szCs w:val="28"/>
        </w:rPr>
      </w:pPr>
    </w:p>
    <w:p w:rsidR="00C257F4" w:rsidRDefault="00C257F4" w:rsidP="0053171B">
      <w:pPr>
        <w:rPr>
          <w:szCs w:val="28"/>
        </w:rPr>
      </w:pPr>
    </w:p>
    <w:p w:rsidR="00C257F4" w:rsidRDefault="00C257F4" w:rsidP="0053171B">
      <w:pPr>
        <w:rPr>
          <w:szCs w:val="28"/>
        </w:rPr>
      </w:pPr>
    </w:p>
    <w:p w:rsidR="00C257F4" w:rsidRDefault="00C257F4" w:rsidP="0053171B">
      <w:pPr>
        <w:rPr>
          <w:szCs w:val="28"/>
        </w:rPr>
      </w:pPr>
    </w:p>
    <w:p w:rsidR="00C257F4" w:rsidRDefault="00C257F4" w:rsidP="0053171B">
      <w:pPr>
        <w:rPr>
          <w:szCs w:val="28"/>
        </w:rPr>
      </w:pPr>
    </w:p>
    <w:p w:rsidR="00C257F4" w:rsidRDefault="00C257F4" w:rsidP="0053171B">
      <w:pPr>
        <w:rPr>
          <w:szCs w:val="28"/>
        </w:rPr>
      </w:pPr>
    </w:p>
    <w:p w:rsidR="00C257F4" w:rsidRDefault="00C257F4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3E7EB9" w:rsidRDefault="003E7EB9" w:rsidP="0053171B">
      <w:pPr>
        <w:rPr>
          <w:szCs w:val="28"/>
        </w:rPr>
      </w:pPr>
    </w:p>
    <w:p w:rsidR="0053171B" w:rsidRDefault="00C257F4" w:rsidP="0053171B">
      <w:pPr>
        <w:rPr>
          <w:szCs w:val="28"/>
        </w:rPr>
      </w:pPr>
      <w:r>
        <w:rPr>
          <w:szCs w:val="28"/>
        </w:rPr>
        <w:t>Васильева К.А.</w:t>
      </w:r>
      <w:r w:rsidR="0053171B">
        <w:rPr>
          <w:szCs w:val="28"/>
        </w:rPr>
        <w:t xml:space="preserve"> 61459</w:t>
      </w:r>
      <w:r w:rsidR="0053171B">
        <w:rPr>
          <w:szCs w:val="28"/>
        </w:rPr>
        <w:br w:type="page"/>
      </w:r>
    </w:p>
    <w:p w:rsidR="0080053E" w:rsidRPr="00B37A2E" w:rsidRDefault="0080053E" w:rsidP="007C0A80">
      <w:pPr>
        <w:jc w:val="center"/>
        <w:rPr>
          <w:b/>
          <w:bCs/>
          <w:sz w:val="20"/>
        </w:rPr>
      </w:pPr>
    </w:p>
    <w:p w:rsidR="007C0A80" w:rsidRPr="00941C89" w:rsidRDefault="007C0A80" w:rsidP="007C0A80">
      <w:pPr>
        <w:jc w:val="center"/>
        <w:rPr>
          <w:b/>
          <w:bCs/>
          <w:sz w:val="20"/>
        </w:rPr>
      </w:pPr>
      <w:r w:rsidRPr="00941C89">
        <w:rPr>
          <w:b/>
          <w:bCs/>
          <w:sz w:val="20"/>
        </w:rPr>
        <w:t xml:space="preserve">Администрация городского округа </w:t>
      </w:r>
      <w:r>
        <w:rPr>
          <w:b/>
          <w:bCs/>
          <w:sz w:val="20"/>
        </w:rPr>
        <w:t>Кинель Самарской области</w:t>
      </w:r>
    </w:p>
    <w:p w:rsidR="007C0A80" w:rsidRDefault="007C0A80" w:rsidP="007C0A80">
      <w:pPr>
        <w:jc w:val="center"/>
      </w:pPr>
    </w:p>
    <w:p w:rsidR="007C0A80" w:rsidRDefault="007C0A80" w:rsidP="007C0A80">
      <w:pPr>
        <w:jc w:val="center"/>
        <w:rPr>
          <w:b/>
          <w:bCs/>
          <w:szCs w:val="28"/>
        </w:rPr>
      </w:pPr>
      <w:r w:rsidRPr="00275FDA">
        <w:rPr>
          <w:b/>
          <w:bCs/>
          <w:szCs w:val="28"/>
        </w:rPr>
        <w:t xml:space="preserve">ЛИСТ СОГЛАСОВАНИЯ </w:t>
      </w:r>
    </w:p>
    <w:p w:rsidR="007C0A80" w:rsidRPr="00275FDA" w:rsidRDefault="007C0A80" w:rsidP="007C0A80">
      <w:pPr>
        <w:jc w:val="center"/>
        <w:rPr>
          <w:b/>
          <w:bCs/>
          <w:szCs w:val="28"/>
        </w:rPr>
      </w:pPr>
    </w:p>
    <w:p w:rsidR="007C0A80" w:rsidRDefault="007C0A80" w:rsidP="007C0A80">
      <w:pPr>
        <w:autoSpaceDE w:val="0"/>
        <w:autoSpaceDN w:val="0"/>
        <w:adjustRightInd w:val="0"/>
        <w:ind w:firstLine="300"/>
        <w:jc w:val="center"/>
        <w:rPr>
          <w:color w:val="000000"/>
          <w:szCs w:val="28"/>
        </w:rPr>
      </w:pPr>
      <w:proofErr w:type="gramStart"/>
      <w:r>
        <w:rPr>
          <w:szCs w:val="28"/>
        </w:rPr>
        <w:t xml:space="preserve">к проекту </w:t>
      </w:r>
      <w:r w:rsidRPr="00275FDA">
        <w:rPr>
          <w:szCs w:val="28"/>
        </w:rPr>
        <w:t>постановлени</w:t>
      </w:r>
      <w:r>
        <w:rPr>
          <w:szCs w:val="28"/>
        </w:rPr>
        <w:t xml:space="preserve">я </w:t>
      </w:r>
      <w:r>
        <w:rPr>
          <w:color w:val="000000"/>
          <w:szCs w:val="28"/>
        </w:rPr>
        <w:t>администрации городского округа Кинель Самарской области</w:t>
      </w:r>
      <w:r w:rsidR="00ED0B6D">
        <w:rPr>
          <w:szCs w:val="28"/>
        </w:rPr>
        <w:t xml:space="preserve"> «</w:t>
      </w:r>
      <w:r w:rsidR="00ED0B6D" w:rsidRPr="00AB5A17">
        <w:rPr>
          <w:szCs w:val="28"/>
        </w:rPr>
        <w:t>О внесении изменений в Порядок принятия решений о разработке, формирования и реализации, оценки эффективности реализации муниципальных программ городского округа Кинель, утвержденный постановлением администрации городского округа Кинель Самарской области о</w:t>
      </w:r>
      <w:r w:rsidR="00ED0B6D">
        <w:rPr>
          <w:szCs w:val="28"/>
        </w:rPr>
        <w:t xml:space="preserve">т 7 марта </w:t>
      </w:r>
      <w:r w:rsidR="00ED0B6D" w:rsidRPr="00AB5A17">
        <w:rPr>
          <w:szCs w:val="28"/>
        </w:rPr>
        <w:t xml:space="preserve">2014 г. № 710 </w:t>
      </w:r>
      <w:r w:rsidR="00ED0B6D">
        <w:rPr>
          <w:szCs w:val="28"/>
        </w:rPr>
        <w:t>(в редакции от </w:t>
      </w:r>
      <w:r w:rsidR="00274AF9">
        <w:rPr>
          <w:szCs w:val="28"/>
        </w:rPr>
        <w:t>27</w:t>
      </w:r>
      <w:r w:rsidR="00ED0B6D">
        <w:rPr>
          <w:szCs w:val="28"/>
        </w:rPr>
        <w:t> </w:t>
      </w:r>
      <w:r w:rsidR="00274AF9">
        <w:rPr>
          <w:szCs w:val="28"/>
        </w:rPr>
        <w:t>декабря</w:t>
      </w:r>
      <w:r w:rsidR="00ED0B6D">
        <w:rPr>
          <w:szCs w:val="28"/>
        </w:rPr>
        <w:t> 20</w:t>
      </w:r>
      <w:r w:rsidR="00274AF9">
        <w:rPr>
          <w:szCs w:val="28"/>
        </w:rPr>
        <w:t>21</w:t>
      </w:r>
      <w:r w:rsidR="00ED0B6D">
        <w:rPr>
          <w:szCs w:val="28"/>
        </w:rPr>
        <w:t> г.)</w:t>
      </w:r>
      <w:r>
        <w:rPr>
          <w:color w:val="000000"/>
          <w:szCs w:val="28"/>
        </w:rPr>
        <w:t>»</w:t>
      </w:r>
      <w:proofErr w:type="gramEnd"/>
    </w:p>
    <w:p w:rsidR="007C0A80" w:rsidRDefault="007C0A80" w:rsidP="007C0A80">
      <w:pPr>
        <w:jc w:val="center"/>
      </w:pPr>
    </w:p>
    <w:p w:rsidR="007C0A80" w:rsidRDefault="007C0A80" w:rsidP="007C0A80">
      <w:pPr>
        <w:ind w:left="5103"/>
        <w:jc w:val="center"/>
        <w:rPr>
          <w:szCs w:val="28"/>
        </w:rPr>
      </w:pPr>
    </w:p>
    <w:tbl>
      <w:tblPr>
        <w:tblStyle w:val="11"/>
        <w:tblW w:w="9606" w:type="dxa"/>
        <w:tblLayout w:type="fixed"/>
        <w:tblLook w:val="01E0" w:firstRow="1" w:lastRow="1" w:firstColumn="1" w:lastColumn="1" w:noHBand="0" w:noVBand="0"/>
      </w:tblPr>
      <w:tblGrid>
        <w:gridCol w:w="4928"/>
        <w:gridCol w:w="2067"/>
        <w:gridCol w:w="2611"/>
      </w:tblGrid>
      <w:tr w:rsidR="007C0A80" w:rsidRPr="00087572" w:rsidTr="00890CF7">
        <w:tc>
          <w:tcPr>
            <w:tcW w:w="4928" w:type="dxa"/>
            <w:vAlign w:val="center"/>
          </w:tcPr>
          <w:p w:rsidR="007C0A80" w:rsidRPr="00087572" w:rsidRDefault="007C0A80" w:rsidP="007C1FEC">
            <w:pPr>
              <w:jc w:val="center"/>
              <w:rPr>
                <w:b/>
                <w:bCs/>
                <w:sz w:val="24"/>
                <w:szCs w:val="28"/>
              </w:rPr>
            </w:pPr>
            <w:r w:rsidRPr="00087572">
              <w:rPr>
                <w:b/>
                <w:bCs/>
                <w:sz w:val="24"/>
                <w:szCs w:val="28"/>
              </w:rPr>
              <w:t>Занимаемая должность</w:t>
            </w:r>
          </w:p>
        </w:tc>
        <w:tc>
          <w:tcPr>
            <w:tcW w:w="2067" w:type="dxa"/>
            <w:vAlign w:val="center"/>
          </w:tcPr>
          <w:p w:rsidR="007C0A80" w:rsidRPr="00087572" w:rsidRDefault="007C0A80" w:rsidP="007C1FEC">
            <w:pPr>
              <w:jc w:val="center"/>
              <w:rPr>
                <w:b/>
                <w:bCs/>
                <w:sz w:val="24"/>
                <w:szCs w:val="28"/>
              </w:rPr>
            </w:pPr>
            <w:r w:rsidRPr="00087572">
              <w:rPr>
                <w:b/>
                <w:bCs/>
                <w:sz w:val="24"/>
                <w:szCs w:val="28"/>
              </w:rPr>
              <w:t>Роспись,</w:t>
            </w:r>
          </w:p>
          <w:p w:rsidR="007C0A80" w:rsidRPr="00087572" w:rsidRDefault="007C0A80" w:rsidP="007C1FEC">
            <w:pPr>
              <w:jc w:val="center"/>
              <w:rPr>
                <w:b/>
                <w:bCs/>
                <w:sz w:val="24"/>
                <w:szCs w:val="28"/>
              </w:rPr>
            </w:pPr>
            <w:r w:rsidRPr="00087572">
              <w:rPr>
                <w:b/>
                <w:bCs/>
                <w:sz w:val="24"/>
                <w:szCs w:val="28"/>
              </w:rPr>
              <w:t>дата согласования</w:t>
            </w:r>
          </w:p>
        </w:tc>
        <w:tc>
          <w:tcPr>
            <w:tcW w:w="2611" w:type="dxa"/>
            <w:vAlign w:val="center"/>
          </w:tcPr>
          <w:p w:rsidR="007C0A80" w:rsidRPr="00087572" w:rsidRDefault="007C0A80" w:rsidP="007C1FEC">
            <w:pPr>
              <w:jc w:val="center"/>
              <w:rPr>
                <w:b/>
                <w:bCs/>
                <w:sz w:val="24"/>
                <w:szCs w:val="28"/>
              </w:rPr>
            </w:pPr>
            <w:r w:rsidRPr="00087572">
              <w:rPr>
                <w:b/>
                <w:bCs/>
                <w:sz w:val="24"/>
                <w:szCs w:val="28"/>
              </w:rPr>
              <w:t>Фамилия, инициалы</w:t>
            </w:r>
          </w:p>
        </w:tc>
      </w:tr>
      <w:tr w:rsidR="00C257F4" w:rsidRPr="00087572" w:rsidTr="00890CF7">
        <w:trPr>
          <w:trHeight w:val="966"/>
        </w:trPr>
        <w:tc>
          <w:tcPr>
            <w:tcW w:w="4928" w:type="dxa"/>
            <w:vAlign w:val="center"/>
          </w:tcPr>
          <w:p w:rsidR="00C257F4" w:rsidRDefault="00C257F4" w:rsidP="00A93D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Заместитель Главы городского округа Кинель по экономике и финансам</w:t>
            </w:r>
          </w:p>
        </w:tc>
        <w:tc>
          <w:tcPr>
            <w:tcW w:w="2067" w:type="dxa"/>
            <w:vAlign w:val="center"/>
          </w:tcPr>
          <w:p w:rsidR="00C257F4" w:rsidRPr="00087572" w:rsidRDefault="00C257F4" w:rsidP="00A93DF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C257F4" w:rsidRDefault="00C257F4" w:rsidP="00A93DF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В.А. Попова</w:t>
            </w:r>
          </w:p>
        </w:tc>
      </w:tr>
      <w:tr w:rsidR="00C257F4" w:rsidRPr="00686038" w:rsidTr="00C257F4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4928" w:type="dxa"/>
          </w:tcPr>
          <w:p w:rsidR="00C257F4" w:rsidRPr="00686038" w:rsidRDefault="00C257F4" w:rsidP="00A93DF4">
            <w:pPr>
              <w:rPr>
                <w:sz w:val="24"/>
                <w:szCs w:val="24"/>
              </w:rPr>
            </w:pPr>
            <w:r w:rsidRPr="00686038">
              <w:rPr>
                <w:sz w:val="24"/>
                <w:szCs w:val="24"/>
              </w:rPr>
              <w:t>Руководитель управления экономического развития инвестиций и потребительского рынка</w:t>
            </w:r>
          </w:p>
        </w:tc>
        <w:tc>
          <w:tcPr>
            <w:tcW w:w="2067" w:type="dxa"/>
          </w:tcPr>
          <w:p w:rsidR="00C257F4" w:rsidRPr="00686038" w:rsidRDefault="00C257F4" w:rsidP="00A93D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C257F4" w:rsidRDefault="00C257F4" w:rsidP="00A93DF4">
            <w:pPr>
              <w:jc w:val="center"/>
              <w:rPr>
                <w:sz w:val="24"/>
                <w:szCs w:val="24"/>
              </w:rPr>
            </w:pPr>
          </w:p>
          <w:p w:rsidR="00C257F4" w:rsidRPr="00686038" w:rsidRDefault="00C257F4" w:rsidP="00A93DF4">
            <w:pPr>
              <w:jc w:val="center"/>
              <w:rPr>
                <w:sz w:val="24"/>
                <w:szCs w:val="24"/>
              </w:rPr>
            </w:pPr>
            <w:r w:rsidRPr="00686038">
              <w:rPr>
                <w:sz w:val="24"/>
                <w:szCs w:val="24"/>
              </w:rPr>
              <w:t>А.Н.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86038">
              <w:rPr>
                <w:sz w:val="24"/>
                <w:szCs w:val="24"/>
              </w:rPr>
              <w:t>Индерейкин</w:t>
            </w:r>
            <w:proofErr w:type="spellEnd"/>
            <w:r w:rsidRPr="00686038">
              <w:rPr>
                <w:sz w:val="24"/>
                <w:szCs w:val="24"/>
              </w:rPr>
              <w:t xml:space="preserve"> </w:t>
            </w:r>
          </w:p>
        </w:tc>
      </w:tr>
      <w:tr w:rsidR="00C257F4" w:rsidRPr="00686038" w:rsidTr="00A0688B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4928" w:type="dxa"/>
            <w:vAlign w:val="center"/>
          </w:tcPr>
          <w:p w:rsidR="00C257F4" w:rsidRPr="00087572" w:rsidRDefault="0000322E" w:rsidP="00A93D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Руководитель управления правового сопровождения и цифрового развития</w:t>
            </w:r>
          </w:p>
        </w:tc>
        <w:tc>
          <w:tcPr>
            <w:tcW w:w="2067" w:type="dxa"/>
            <w:vAlign w:val="center"/>
          </w:tcPr>
          <w:p w:rsidR="00C257F4" w:rsidRPr="00087572" w:rsidRDefault="00C257F4" w:rsidP="00A93DF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C257F4" w:rsidRPr="00087572" w:rsidRDefault="00CC38A5" w:rsidP="00A93DF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Курици</w:t>
            </w:r>
            <w:bookmarkStart w:id="1" w:name="_GoBack"/>
            <w:bookmarkEnd w:id="1"/>
            <w:r w:rsidR="0000322E">
              <w:rPr>
                <w:sz w:val="24"/>
                <w:szCs w:val="28"/>
              </w:rPr>
              <w:t>н М.В.</w:t>
            </w:r>
          </w:p>
        </w:tc>
      </w:tr>
    </w:tbl>
    <w:p w:rsidR="00361E4C" w:rsidRDefault="00361E4C">
      <w:pPr>
        <w:rPr>
          <w:szCs w:val="28"/>
        </w:rPr>
      </w:pPr>
    </w:p>
    <w:p w:rsidR="00361E4C" w:rsidRDefault="00361E4C">
      <w:pPr>
        <w:rPr>
          <w:szCs w:val="28"/>
        </w:rPr>
      </w:pPr>
    </w:p>
    <w:p w:rsidR="00361E4C" w:rsidRDefault="00361E4C">
      <w:pPr>
        <w:rPr>
          <w:szCs w:val="28"/>
        </w:rPr>
      </w:pPr>
    </w:p>
    <w:p w:rsidR="00361E4C" w:rsidRDefault="00361E4C">
      <w:pPr>
        <w:rPr>
          <w:szCs w:val="28"/>
        </w:rPr>
      </w:pPr>
    </w:p>
    <w:p w:rsidR="00361E4C" w:rsidRDefault="00361E4C">
      <w:pPr>
        <w:rPr>
          <w:szCs w:val="28"/>
        </w:rPr>
      </w:pPr>
    </w:p>
    <w:p w:rsidR="00361E4C" w:rsidRDefault="00361E4C">
      <w:pPr>
        <w:rPr>
          <w:szCs w:val="28"/>
        </w:rPr>
      </w:pPr>
    </w:p>
    <w:p w:rsidR="00361E4C" w:rsidRDefault="00361E4C">
      <w:pPr>
        <w:rPr>
          <w:szCs w:val="28"/>
        </w:rPr>
      </w:pPr>
    </w:p>
    <w:p w:rsidR="00361E4C" w:rsidRDefault="00361E4C">
      <w:pPr>
        <w:rPr>
          <w:szCs w:val="28"/>
        </w:rPr>
      </w:pPr>
    </w:p>
    <w:p w:rsidR="00361E4C" w:rsidRDefault="00361E4C">
      <w:pPr>
        <w:rPr>
          <w:szCs w:val="28"/>
        </w:rPr>
      </w:pPr>
    </w:p>
    <w:p w:rsidR="00361E4C" w:rsidRDefault="00361E4C">
      <w:pPr>
        <w:rPr>
          <w:szCs w:val="28"/>
        </w:rPr>
      </w:pPr>
    </w:p>
    <w:p w:rsidR="00361E4C" w:rsidRDefault="00361E4C">
      <w:pPr>
        <w:rPr>
          <w:szCs w:val="28"/>
        </w:rPr>
      </w:pPr>
    </w:p>
    <w:p w:rsidR="00361E4C" w:rsidRDefault="00361E4C">
      <w:pPr>
        <w:rPr>
          <w:szCs w:val="28"/>
        </w:rPr>
      </w:pPr>
    </w:p>
    <w:p w:rsidR="00361E4C" w:rsidRDefault="00361E4C">
      <w:pPr>
        <w:rPr>
          <w:szCs w:val="28"/>
        </w:rPr>
      </w:pPr>
    </w:p>
    <w:p w:rsidR="00361E4C" w:rsidRDefault="00361E4C">
      <w:pPr>
        <w:rPr>
          <w:szCs w:val="28"/>
        </w:rPr>
      </w:pPr>
    </w:p>
    <w:p w:rsidR="0000322E" w:rsidRDefault="0000322E">
      <w:pPr>
        <w:rPr>
          <w:szCs w:val="28"/>
        </w:rPr>
      </w:pPr>
    </w:p>
    <w:p w:rsidR="0000322E" w:rsidRDefault="0000322E">
      <w:pPr>
        <w:rPr>
          <w:szCs w:val="28"/>
        </w:rPr>
      </w:pPr>
    </w:p>
    <w:p w:rsidR="0000322E" w:rsidRDefault="0000322E">
      <w:pPr>
        <w:rPr>
          <w:szCs w:val="28"/>
        </w:rPr>
      </w:pPr>
    </w:p>
    <w:p w:rsidR="0000322E" w:rsidRDefault="0000322E">
      <w:pPr>
        <w:rPr>
          <w:szCs w:val="28"/>
        </w:rPr>
      </w:pPr>
    </w:p>
    <w:p w:rsidR="00361E4C" w:rsidRDefault="00361E4C">
      <w:pPr>
        <w:rPr>
          <w:szCs w:val="28"/>
        </w:rPr>
      </w:pPr>
    </w:p>
    <w:p w:rsidR="00361E4C" w:rsidRDefault="00361E4C">
      <w:pPr>
        <w:rPr>
          <w:szCs w:val="28"/>
        </w:rPr>
      </w:pPr>
    </w:p>
    <w:p w:rsidR="00C257F4" w:rsidRDefault="00C257F4">
      <w:pPr>
        <w:rPr>
          <w:szCs w:val="28"/>
        </w:rPr>
      </w:pPr>
    </w:p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</w:tblGrid>
      <w:tr w:rsidR="00361E4C" w:rsidTr="00361E4C">
        <w:trPr>
          <w:trHeight w:val="1125"/>
        </w:trPr>
        <w:tc>
          <w:tcPr>
            <w:tcW w:w="4954" w:type="dxa"/>
          </w:tcPr>
          <w:p w:rsidR="00361E4C" w:rsidRDefault="00361E4C" w:rsidP="00361E4C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Приложение                                                         к постановлению администрации городского округа Кинель Самарской области  </w:t>
            </w:r>
          </w:p>
          <w:p w:rsidR="00361E4C" w:rsidRDefault="00361E4C" w:rsidP="00361E4C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361E4C" w:rsidRDefault="00361E4C" w:rsidP="00361E4C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от _____________ № _____ </w:t>
            </w:r>
            <w:proofErr w:type="gramEnd"/>
          </w:p>
          <w:p w:rsidR="00361E4C" w:rsidRDefault="00361E4C" w:rsidP="00361E4C">
            <w:pPr>
              <w:autoSpaceDE w:val="0"/>
              <w:autoSpaceDN w:val="0"/>
              <w:adjustRightInd w:val="0"/>
              <w:jc w:val="right"/>
              <w:outlineLvl w:val="1"/>
              <w:rPr>
                <w:szCs w:val="28"/>
              </w:rPr>
            </w:pPr>
          </w:p>
          <w:p w:rsidR="00361E4C" w:rsidRDefault="00361E4C" w:rsidP="00361E4C">
            <w:pPr>
              <w:autoSpaceDE w:val="0"/>
              <w:autoSpaceDN w:val="0"/>
              <w:adjustRightInd w:val="0"/>
              <w:jc w:val="right"/>
              <w:outlineLvl w:val="1"/>
              <w:rPr>
                <w:szCs w:val="28"/>
              </w:rPr>
            </w:pPr>
          </w:p>
        </w:tc>
      </w:tr>
    </w:tbl>
    <w:p w:rsidR="00361E4C" w:rsidRDefault="00C670AE" w:rsidP="00936E33">
      <w:pPr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Приложение №</w:t>
      </w:r>
      <w:r w:rsidR="00361E4C">
        <w:rPr>
          <w:szCs w:val="28"/>
        </w:rPr>
        <w:t xml:space="preserve"> 1 к Порядку</w:t>
      </w:r>
    </w:p>
    <w:p w:rsidR="00361E4C" w:rsidRDefault="00361E4C" w:rsidP="00936E33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принятия решений о разработке,</w:t>
      </w:r>
    </w:p>
    <w:p w:rsidR="00361E4C" w:rsidRDefault="00361E4C" w:rsidP="00936E33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формирования и реализации,</w:t>
      </w:r>
    </w:p>
    <w:p w:rsidR="00361E4C" w:rsidRDefault="00361E4C" w:rsidP="00936E33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оценки эффективности </w:t>
      </w:r>
      <w:proofErr w:type="gramStart"/>
      <w:r>
        <w:rPr>
          <w:szCs w:val="28"/>
        </w:rPr>
        <w:t>муниципальных</w:t>
      </w:r>
      <w:proofErr w:type="gramEnd"/>
    </w:p>
    <w:p w:rsidR="00361E4C" w:rsidRDefault="00361E4C" w:rsidP="00936E3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Cs w:val="28"/>
        </w:rPr>
        <w:t>программ городского округа Кинель</w:t>
      </w:r>
    </w:p>
    <w:p w:rsidR="00361E4C" w:rsidRDefault="00361E4C" w:rsidP="00361E4C">
      <w:pPr>
        <w:autoSpaceDE w:val="0"/>
        <w:autoSpaceDN w:val="0"/>
        <w:adjustRightInd w:val="0"/>
        <w:jc w:val="both"/>
      </w:pPr>
    </w:p>
    <w:p w:rsidR="00361E4C" w:rsidRDefault="00361E4C" w:rsidP="00361E4C">
      <w:pPr>
        <w:autoSpaceDE w:val="0"/>
        <w:autoSpaceDN w:val="0"/>
        <w:adjustRightInd w:val="0"/>
        <w:jc w:val="both"/>
      </w:pPr>
    </w:p>
    <w:p w:rsidR="00361E4C" w:rsidRDefault="00361E4C" w:rsidP="00361E4C">
      <w:pPr>
        <w:autoSpaceDE w:val="0"/>
        <w:autoSpaceDN w:val="0"/>
        <w:adjustRightInd w:val="0"/>
        <w:jc w:val="both"/>
      </w:pPr>
    </w:p>
    <w:p w:rsidR="00361E4C" w:rsidRDefault="00361E4C" w:rsidP="00361E4C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2" w:name="Par153"/>
      <w:bookmarkEnd w:id="2"/>
      <w:r>
        <w:rPr>
          <w:sz w:val="26"/>
          <w:szCs w:val="26"/>
        </w:rPr>
        <w:t>ПАСПОРТ</w:t>
      </w:r>
    </w:p>
    <w:p w:rsidR="00361E4C" w:rsidRDefault="00361E4C" w:rsidP="00361E4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МУНИЦИПАЛЬНОЙ ПРОГРАММЫ ГОРОДСКОГО ОКРУГА КИНЕЛЬ</w:t>
      </w:r>
    </w:p>
    <w:p w:rsidR="00361E4C" w:rsidRDefault="00361E4C" w:rsidP="00361E4C">
      <w:pPr>
        <w:autoSpaceDE w:val="0"/>
        <w:autoSpaceDN w:val="0"/>
        <w:adjustRightInd w:val="0"/>
        <w:jc w:val="center"/>
      </w:pPr>
      <w:r>
        <w:t>(далее - Программа)</w:t>
      </w:r>
    </w:p>
    <w:p w:rsidR="00361E4C" w:rsidRDefault="00361E4C" w:rsidP="00361E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61E4C" w:rsidRDefault="00361E4C" w:rsidP="00361E4C">
      <w:pPr>
        <w:autoSpaceDE w:val="0"/>
        <w:autoSpaceDN w:val="0"/>
        <w:adjustRightInd w:val="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314"/>
      </w:tblGrid>
      <w:tr w:rsidR="00361E4C" w:rsidTr="00361E4C">
        <w:trPr>
          <w:cantSplit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t xml:space="preserve">Наименование Программы </w:t>
            </w:r>
          </w:p>
        </w:tc>
        <w:tc>
          <w:tcPr>
            <w:tcW w:w="5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61E4C" w:rsidTr="00361E4C">
        <w:trPr>
          <w:cantSplit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t>Дата принятия решения о разработке Программы</w:t>
            </w:r>
          </w:p>
        </w:tc>
        <w:tc>
          <w:tcPr>
            <w:tcW w:w="5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61E4C" w:rsidTr="00361E4C">
        <w:trPr>
          <w:cantSplit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t xml:space="preserve">Разработчик Программы  </w:t>
            </w:r>
          </w:p>
        </w:tc>
        <w:tc>
          <w:tcPr>
            <w:tcW w:w="5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61E4C" w:rsidTr="00361E4C">
        <w:trPr>
          <w:cantSplit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t>Ответственный исполнитель Программы</w:t>
            </w:r>
          </w:p>
        </w:tc>
        <w:tc>
          <w:tcPr>
            <w:tcW w:w="5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61E4C" w:rsidTr="00361E4C">
        <w:trPr>
          <w:cantSplit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t>Цели и задачи Программы</w:t>
            </w:r>
          </w:p>
        </w:tc>
        <w:tc>
          <w:tcPr>
            <w:tcW w:w="5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61E4C" w:rsidTr="00361E4C">
        <w:trPr>
          <w:cantSplit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t>Сроки и этапы реализации муниципальной программы</w:t>
            </w:r>
          </w:p>
        </w:tc>
        <w:tc>
          <w:tcPr>
            <w:tcW w:w="5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61E4C" w:rsidTr="00361E4C">
        <w:trPr>
          <w:cantSplit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t>Показатели (индикаторы) муниципальной программы</w:t>
            </w:r>
          </w:p>
        </w:tc>
        <w:tc>
          <w:tcPr>
            <w:tcW w:w="5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61E4C" w:rsidTr="00361E4C">
        <w:trPr>
          <w:cantSplit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t>Перечень подпрограмм</w:t>
            </w:r>
          </w:p>
        </w:tc>
        <w:tc>
          <w:tcPr>
            <w:tcW w:w="5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61E4C" w:rsidTr="00361E4C">
        <w:trPr>
          <w:cantSplit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t>Объемы и источники финансирования мероприятий, определенных муниципальной программой</w:t>
            </w:r>
          </w:p>
        </w:tc>
        <w:tc>
          <w:tcPr>
            <w:tcW w:w="5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61E4C" w:rsidTr="00361E4C">
        <w:trPr>
          <w:cantSplit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t>Ожидаемые результаты реализации Программы *</w:t>
            </w:r>
          </w:p>
        </w:tc>
        <w:tc>
          <w:tcPr>
            <w:tcW w:w="5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C" w:rsidRDefault="00361E4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C257F4" w:rsidRDefault="00C257F4" w:rsidP="00361E4C">
      <w:pPr>
        <w:spacing w:after="200" w:line="276" w:lineRule="auto"/>
        <w:rPr>
          <w:szCs w:val="28"/>
        </w:rPr>
      </w:pPr>
    </w:p>
    <w:p w:rsidR="00A32946" w:rsidRDefault="00361E4C" w:rsidP="0000322E">
      <w:pPr>
        <w:spacing w:after="200" w:line="276" w:lineRule="auto"/>
        <w:rPr>
          <w:szCs w:val="28"/>
        </w:rPr>
      </w:pPr>
      <w:r>
        <w:rPr>
          <w:szCs w:val="28"/>
        </w:rPr>
        <w:t>*с  отражением количественных и качественных характеристик</w:t>
      </w:r>
      <w:r w:rsidR="00961A8F">
        <w:rPr>
          <w:szCs w:val="28"/>
        </w:rPr>
        <w:t xml:space="preserve"> конечных результатов Программы».</w:t>
      </w:r>
      <w:r>
        <w:rPr>
          <w:szCs w:val="28"/>
        </w:rPr>
        <w:t xml:space="preserve"> </w:t>
      </w:r>
    </w:p>
    <w:p w:rsidR="00A32946" w:rsidRDefault="00A32946">
      <w:pPr>
        <w:rPr>
          <w:szCs w:val="28"/>
        </w:rPr>
      </w:pPr>
    </w:p>
    <w:p w:rsidR="00A32946" w:rsidRDefault="00A32946">
      <w:pPr>
        <w:rPr>
          <w:szCs w:val="28"/>
        </w:rPr>
      </w:pPr>
    </w:p>
    <w:p w:rsidR="00A32946" w:rsidRDefault="00A32946">
      <w:pPr>
        <w:rPr>
          <w:szCs w:val="28"/>
        </w:rPr>
      </w:pPr>
    </w:p>
    <w:p w:rsidR="00A32946" w:rsidRDefault="00A32946">
      <w:pPr>
        <w:rPr>
          <w:szCs w:val="28"/>
        </w:rPr>
      </w:pPr>
    </w:p>
    <w:p w:rsidR="00C65B15" w:rsidRDefault="00C65B15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Default="00410BD2" w:rsidP="00C65B15">
      <w:pPr>
        <w:shd w:val="clear" w:color="auto" w:fill="FFFFFF"/>
        <w:ind w:left="4962"/>
        <w:jc w:val="center"/>
        <w:rPr>
          <w:spacing w:val="-3"/>
          <w:szCs w:val="28"/>
        </w:rPr>
      </w:pPr>
    </w:p>
    <w:p w:rsidR="00410BD2" w:rsidRPr="00692985" w:rsidRDefault="00410BD2" w:rsidP="00C257F4">
      <w:pPr>
        <w:shd w:val="clear" w:color="auto" w:fill="FFFFFF"/>
        <w:jc w:val="both"/>
        <w:rPr>
          <w:spacing w:val="-3"/>
          <w:szCs w:val="28"/>
        </w:rPr>
      </w:pPr>
    </w:p>
    <w:sectPr w:rsidR="00410BD2" w:rsidRPr="00692985" w:rsidSect="00FE0F5E">
      <w:pgSz w:w="11906" w:h="16838" w:code="9"/>
      <w:pgMar w:top="851" w:right="1134" w:bottom="851" w:left="1531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27" w:rsidRDefault="00CF7927" w:rsidP="00F04F24">
      <w:r>
        <w:separator/>
      </w:r>
    </w:p>
  </w:endnote>
  <w:endnote w:type="continuationSeparator" w:id="0">
    <w:p w:rsidR="00CF7927" w:rsidRDefault="00CF7927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27" w:rsidRDefault="00CF7927" w:rsidP="00F04F24">
      <w:r>
        <w:separator/>
      </w:r>
    </w:p>
  </w:footnote>
  <w:footnote w:type="continuationSeparator" w:id="0">
    <w:p w:rsidR="00CF7927" w:rsidRDefault="00CF7927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03F0C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9F6BB9"/>
    <w:multiLevelType w:val="multilevel"/>
    <w:tmpl w:val="F274F6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2160"/>
      </w:pPr>
      <w:rPr>
        <w:rFonts w:hint="default"/>
      </w:rPr>
    </w:lvl>
  </w:abstractNum>
  <w:abstractNum w:abstractNumId="14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448D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A634CFD"/>
    <w:multiLevelType w:val="hybridMultilevel"/>
    <w:tmpl w:val="960CC2DA"/>
    <w:lvl w:ilvl="0" w:tplc="7E4E0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1">
    <w:nsid w:val="65E30176"/>
    <w:multiLevelType w:val="multilevel"/>
    <w:tmpl w:val="72AA6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2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5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17"/>
  </w:num>
  <w:num w:numId="4">
    <w:abstractNumId w:val="18"/>
  </w:num>
  <w:num w:numId="5">
    <w:abstractNumId w:val="30"/>
  </w:num>
  <w:num w:numId="6">
    <w:abstractNumId w:val="11"/>
  </w:num>
  <w:num w:numId="7">
    <w:abstractNumId w:val="23"/>
  </w:num>
  <w:num w:numId="8">
    <w:abstractNumId w:val="10"/>
  </w:num>
  <w:num w:numId="9">
    <w:abstractNumId w:val="2"/>
  </w:num>
  <w:num w:numId="10">
    <w:abstractNumId w:val="7"/>
  </w:num>
  <w:num w:numId="11">
    <w:abstractNumId w:val="24"/>
  </w:num>
  <w:num w:numId="12">
    <w:abstractNumId w:val="34"/>
  </w:num>
  <w:num w:numId="13">
    <w:abstractNumId w:val="28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6"/>
  </w:num>
  <w:num w:numId="17">
    <w:abstractNumId w:val="4"/>
  </w:num>
  <w:num w:numId="18">
    <w:abstractNumId w:val="20"/>
  </w:num>
  <w:num w:numId="19">
    <w:abstractNumId w:val="29"/>
  </w:num>
  <w:num w:numId="20">
    <w:abstractNumId w:val="32"/>
  </w:num>
  <w:num w:numId="21">
    <w:abstractNumId w:val="22"/>
  </w:num>
  <w:num w:numId="22">
    <w:abstractNumId w:val="12"/>
  </w:num>
  <w:num w:numId="23">
    <w:abstractNumId w:val="3"/>
  </w:num>
  <w:num w:numId="24">
    <w:abstractNumId w:val="37"/>
  </w:num>
  <w:num w:numId="25">
    <w:abstractNumId w:val="33"/>
  </w:num>
  <w:num w:numId="26">
    <w:abstractNumId w:val="6"/>
  </w:num>
  <w:num w:numId="27">
    <w:abstractNumId w:val="21"/>
  </w:num>
  <w:num w:numId="28">
    <w:abstractNumId w:val="38"/>
  </w:num>
  <w:num w:numId="29">
    <w:abstractNumId w:val="25"/>
  </w:num>
  <w:num w:numId="30">
    <w:abstractNumId w:val="8"/>
  </w:num>
  <w:num w:numId="31">
    <w:abstractNumId w:val="16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5"/>
  </w:num>
  <w:num w:numId="35">
    <w:abstractNumId w:val="1"/>
  </w:num>
  <w:num w:numId="36">
    <w:abstractNumId w:val="13"/>
  </w:num>
  <w:num w:numId="37">
    <w:abstractNumId w:val="31"/>
  </w:num>
  <w:num w:numId="38">
    <w:abstractNumId w:val="26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ACB"/>
    <w:rsid w:val="0000322E"/>
    <w:rsid w:val="0000790E"/>
    <w:rsid w:val="00010DCF"/>
    <w:rsid w:val="00015130"/>
    <w:rsid w:val="00021884"/>
    <w:rsid w:val="000229FC"/>
    <w:rsid w:val="000231FC"/>
    <w:rsid w:val="00024320"/>
    <w:rsid w:val="000250BB"/>
    <w:rsid w:val="0002714A"/>
    <w:rsid w:val="00027652"/>
    <w:rsid w:val="00027749"/>
    <w:rsid w:val="000334D5"/>
    <w:rsid w:val="00033823"/>
    <w:rsid w:val="00034198"/>
    <w:rsid w:val="0003434A"/>
    <w:rsid w:val="00035136"/>
    <w:rsid w:val="0003754E"/>
    <w:rsid w:val="00037B5C"/>
    <w:rsid w:val="00041FEC"/>
    <w:rsid w:val="00044ECB"/>
    <w:rsid w:val="00045201"/>
    <w:rsid w:val="00045C1A"/>
    <w:rsid w:val="00047A79"/>
    <w:rsid w:val="000522C0"/>
    <w:rsid w:val="000524A8"/>
    <w:rsid w:val="000574FD"/>
    <w:rsid w:val="00057B64"/>
    <w:rsid w:val="00060980"/>
    <w:rsid w:val="0006118D"/>
    <w:rsid w:val="00062A3F"/>
    <w:rsid w:val="00066E81"/>
    <w:rsid w:val="000672E1"/>
    <w:rsid w:val="00067448"/>
    <w:rsid w:val="000678A7"/>
    <w:rsid w:val="00070C98"/>
    <w:rsid w:val="00070E0E"/>
    <w:rsid w:val="00071CFC"/>
    <w:rsid w:val="000738D3"/>
    <w:rsid w:val="0007546C"/>
    <w:rsid w:val="00077375"/>
    <w:rsid w:val="0008264E"/>
    <w:rsid w:val="00083AEE"/>
    <w:rsid w:val="00083D24"/>
    <w:rsid w:val="00086FEB"/>
    <w:rsid w:val="00093020"/>
    <w:rsid w:val="00096A53"/>
    <w:rsid w:val="00097917"/>
    <w:rsid w:val="000A0122"/>
    <w:rsid w:val="000A226A"/>
    <w:rsid w:val="000A5DF1"/>
    <w:rsid w:val="000A5F08"/>
    <w:rsid w:val="000A7F81"/>
    <w:rsid w:val="000B175C"/>
    <w:rsid w:val="000B294A"/>
    <w:rsid w:val="000B34ED"/>
    <w:rsid w:val="000B3C4E"/>
    <w:rsid w:val="000C0F04"/>
    <w:rsid w:val="000D150B"/>
    <w:rsid w:val="000D709D"/>
    <w:rsid w:val="000D71D7"/>
    <w:rsid w:val="000D76F2"/>
    <w:rsid w:val="000E0C2D"/>
    <w:rsid w:val="000E113D"/>
    <w:rsid w:val="000E2777"/>
    <w:rsid w:val="000E326E"/>
    <w:rsid w:val="000F04A2"/>
    <w:rsid w:val="000F280E"/>
    <w:rsid w:val="000F48A3"/>
    <w:rsid w:val="000F7431"/>
    <w:rsid w:val="000F786C"/>
    <w:rsid w:val="00106173"/>
    <w:rsid w:val="00107115"/>
    <w:rsid w:val="00112C6D"/>
    <w:rsid w:val="00113D6F"/>
    <w:rsid w:val="001155F3"/>
    <w:rsid w:val="001164B5"/>
    <w:rsid w:val="00123945"/>
    <w:rsid w:val="0012483F"/>
    <w:rsid w:val="00125DF7"/>
    <w:rsid w:val="001316E4"/>
    <w:rsid w:val="00133636"/>
    <w:rsid w:val="00133CE8"/>
    <w:rsid w:val="001359C1"/>
    <w:rsid w:val="00137CD1"/>
    <w:rsid w:val="00141BCA"/>
    <w:rsid w:val="001427A2"/>
    <w:rsid w:val="001451E1"/>
    <w:rsid w:val="001502B1"/>
    <w:rsid w:val="00153490"/>
    <w:rsid w:val="00154E5F"/>
    <w:rsid w:val="00160665"/>
    <w:rsid w:val="00162A7C"/>
    <w:rsid w:val="001720B9"/>
    <w:rsid w:val="00172FD3"/>
    <w:rsid w:val="00174B0A"/>
    <w:rsid w:val="001756FA"/>
    <w:rsid w:val="00175BD3"/>
    <w:rsid w:val="0017609B"/>
    <w:rsid w:val="001804C6"/>
    <w:rsid w:val="00180AFD"/>
    <w:rsid w:val="001819A2"/>
    <w:rsid w:val="00182B69"/>
    <w:rsid w:val="00184AED"/>
    <w:rsid w:val="00186177"/>
    <w:rsid w:val="00192D72"/>
    <w:rsid w:val="00192FEE"/>
    <w:rsid w:val="001A0CA5"/>
    <w:rsid w:val="001A3F73"/>
    <w:rsid w:val="001A4E78"/>
    <w:rsid w:val="001A787A"/>
    <w:rsid w:val="001B16B4"/>
    <w:rsid w:val="001B20BE"/>
    <w:rsid w:val="001B26F2"/>
    <w:rsid w:val="001B2D47"/>
    <w:rsid w:val="001B3330"/>
    <w:rsid w:val="001B33AA"/>
    <w:rsid w:val="001B4536"/>
    <w:rsid w:val="001B5425"/>
    <w:rsid w:val="001B67BE"/>
    <w:rsid w:val="001C176A"/>
    <w:rsid w:val="001C4C63"/>
    <w:rsid w:val="001C6293"/>
    <w:rsid w:val="001C7661"/>
    <w:rsid w:val="001D0293"/>
    <w:rsid w:val="001D09CF"/>
    <w:rsid w:val="001D0DEB"/>
    <w:rsid w:val="001D2B4E"/>
    <w:rsid w:val="001D33F4"/>
    <w:rsid w:val="001D4C27"/>
    <w:rsid w:val="001D4F5B"/>
    <w:rsid w:val="001D5A1C"/>
    <w:rsid w:val="001D72A6"/>
    <w:rsid w:val="001D76DD"/>
    <w:rsid w:val="001E1233"/>
    <w:rsid w:val="001E1F67"/>
    <w:rsid w:val="001E3506"/>
    <w:rsid w:val="001E7343"/>
    <w:rsid w:val="001E7E82"/>
    <w:rsid w:val="001F0DA0"/>
    <w:rsid w:val="001F1C1D"/>
    <w:rsid w:val="001F2248"/>
    <w:rsid w:val="001F4949"/>
    <w:rsid w:val="002002F4"/>
    <w:rsid w:val="00200FC2"/>
    <w:rsid w:val="00201EC0"/>
    <w:rsid w:val="002022A7"/>
    <w:rsid w:val="00204937"/>
    <w:rsid w:val="002077AA"/>
    <w:rsid w:val="00210E70"/>
    <w:rsid w:val="00214143"/>
    <w:rsid w:val="002152B4"/>
    <w:rsid w:val="0021671C"/>
    <w:rsid w:val="00220CB5"/>
    <w:rsid w:val="00222B4B"/>
    <w:rsid w:val="00222F02"/>
    <w:rsid w:val="00224604"/>
    <w:rsid w:val="002305DD"/>
    <w:rsid w:val="002308C0"/>
    <w:rsid w:val="002322C6"/>
    <w:rsid w:val="002338DA"/>
    <w:rsid w:val="002405CA"/>
    <w:rsid w:val="0024087F"/>
    <w:rsid w:val="002417C1"/>
    <w:rsid w:val="002421C2"/>
    <w:rsid w:val="002427A4"/>
    <w:rsid w:val="00243BC8"/>
    <w:rsid w:val="00243EC2"/>
    <w:rsid w:val="0024627E"/>
    <w:rsid w:val="0025123B"/>
    <w:rsid w:val="002600D1"/>
    <w:rsid w:val="0026044A"/>
    <w:rsid w:val="00260EE1"/>
    <w:rsid w:val="00261AA5"/>
    <w:rsid w:val="00262E42"/>
    <w:rsid w:val="00262FCD"/>
    <w:rsid w:val="002634F4"/>
    <w:rsid w:val="00263B0D"/>
    <w:rsid w:val="00270AFE"/>
    <w:rsid w:val="00274AF9"/>
    <w:rsid w:val="0027514B"/>
    <w:rsid w:val="002764DC"/>
    <w:rsid w:val="00280DEF"/>
    <w:rsid w:val="00281FD1"/>
    <w:rsid w:val="0028293F"/>
    <w:rsid w:val="002858DC"/>
    <w:rsid w:val="00295B68"/>
    <w:rsid w:val="002A0A07"/>
    <w:rsid w:val="002A436E"/>
    <w:rsid w:val="002C011E"/>
    <w:rsid w:val="002C3EEB"/>
    <w:rsid w:val="002C7180"/>
    <w:rsid w:val="002D1C1A"/>
    <w:rsid w:val="002D1F3E"/>
    <w:rsid w:val="002D207E"/>
    <w:rsid w:val="002D224B"/>
    <w:rsid w:val="002D434E"/>
    <w:rsid w:val="002D4C08"/>
    <w:rsid w:val="002D7BF4"/>
    <w:rsid w:val="002D7ED1"/>
    <w:rsid w:val="002E20F5"/>
    <w:rsid w:val="002E4F87"/>
    <w:rsid w:val="002E5AAA"/>
    <w:rsid w:val="002E7984"/>
    <w:rsid w:val="002F0D3B"/>
    <w:rsid w:val="002F0FAB"/>
    <w:rsid w:val="002F40F1"/>
    <w:rsid w:val="002F43B6"/>
    <w:rsid w:val="002F51F3"/>
    <w:rsid w:val="002F66E2"/>
    <w:rsid w:val="002F72EE"/>
    <w:rsid w:val="00302780"/>
    <w:rsid w:val="00302C39"/>
    <w:rsid w:val="00304FB2"/>
    <w:rsid w:val="003064E7"/>
    <w:rsid w:val="0031198B"/>
    <w:rsid w:val="0031384E"/>
    <w:rsid w:val="00314923"/>
    <w:rsid w:val="00315817"/>
    <w:rsid w:val="00315AD1"/>
    <w:rsid w:val="003162D2"/>
    <w:rsid w:val="0031664A"/>
    <w:rsid w:val="00316E88"/>
    <w:rsid w:val="003170E8"/>
    <w:rsid w:val="00323FF0"/>
    <w:rsid w:val="003242B8"/>
    <w:rsid w:val="0032789C"/>
    <w:rsid w:val="00330BB8"/>
    <w:rsid w:val="00333190"/>
    <w:rsid w:val="00333BC8"/>
    <w:rsid w:val="00341D88"/>
    <w:rsid w:val="0034289E"/>
    <w:rsid w:val="00342A95"/>
    <w:rsid w:val="00343256"/>
    <w:rsid w:val="00343A9F"/>
    <w:rsid w:val="00347B81"/>
    <w:rsid w:val="00350E51"/>
    <w:rsid w:val="00350EB0"/>
    <w:rsid w:val="003526E3"/>
    <w:rsid w:val="0035433F"/>
    <w:rsid w:val="00355654"/>
    <w:rsid w:val="003560EA"/>
    <w:rsid w:val="00357CAB"/>
    <w:rsid w:val="00361E4C"/>
    <w:rsid w:val="0036513D"/>
    <w:rsid w:val="00370E0C"/>
    <w:rsid w:val="00371092"/>
    <w:rsid w:val="003716CF"/>
    <w:rsid w:val="00374CCE"/>
    <w:rsid w:val="00376704"/>
    <w:rsid w:val="00380710"/>
    <w:rsid w:val="00380EBB"/>
    <w:rsid w:val="0038254B"/>
    <w:rsid w:val="00382B3C"/>
    <w:rsid w:val="003839F2"/>
    <w:rsid w:val="00386EFF"/>
    <w:rsid w:val="003933B5"/>
    <w:rsid w:val="0039551D"/>
    <w:rsid w:val="003A0247"/>
    <w:rsid w:val="003A423E"/>
    <w:rsid w:val="003A455B"/>
    <w:rsid w:val="003A486E"/>
    <w:rsid w:val="003A6B08"/>
    <w:rsid w:val="003B0F2A"/>
    <w:rsid w:val="003B1698"/>
    <w:rsid w:val="003B1F8B"/>
    <w:rsid w:val="003B3E49"/>
    <w:rsid w:val="003B69D7"/>
    <w:rsid w:val="003C2A2C"/>
    <w:rsid w:val="003C71E0"/>
    <w:rsid w:val="003C745C"/>
    <w:rsid w:val="003D059D"/>
    <w:rsid w:val="003D228C"/>
    <w:rsid w:val="003D255D"/>
    <w:rsid w:val="003D42E2"/>
    <w:rsid w:val="003D476B"/>
    <w:rsid w:val="003D52D9"/>
    <w:rsid w:val="003D67C5"/>
    <w:rsid w:val="003D7A05"/>
    <w:rsid w:val="003E7EB9"/>
    <w:rsid w:val="003F004A"/>
    <w:rsid w:val="003F16F2"/>
    <w:rsid w:val="003F1B98"/>
    <w:rsid w:val="003F251B"/>
    <w:rsid w:val="003F79CF"/>
    <w:rsid w:val="0040536F"/>
    <w:rsid w:val="00405BBD"/>
    <w:rsid w:val="004101B8"/>
    <w:rsid w:val="00410BD2"/>
    <w:rsid w:val="004117A4"/>
    <w:rsid w:val="004121EA"/>
    <w:rsid w:val="00412320"/>
    <w:rsid w:val="00412CBC"/>
    <w:rsid w:val="004131F6"/>
    <w:rsid w:val="00415960"/>
    <w:rsid w:val="00415B0D"/>
    <w:rsid w:val="0042225D"/>
    <w:rsid w:val="004238B3"/>
    <w:rsid w:val="00424C2C"/>
    <w:rsid w:val="00424D2A"/>
    <w:rsid w:val="00425247"/>
    <w:rsid w:val="00426C49"/>
    <w:rsid w:val="0043180D"/>
    <w:rsid w:val="0043264F"/>
    <w:rsid w:val="004424C3"/>
    <w:rsid w:val="00442C77"/>
    <w:rsid w:val="00442FB3"/>
    <w:rsid w:val="00443725"/>
    <w:rsid w:val="0045798B"/>
    <w:rsid w:val="00463841"/>
    <w:rsid w:val="0046408F"/>
    <w:rsid w:val="00465E1C"/>
    <w:rsid w:val="004675CC"/>
    <w:rsid w:val="004702A9"/>
    <w:rsid w:val="004712F0"/>
    <w:rsid w:val="00471889"/>
    <w:rsid w:val="004729AC"/>
    <w:rsid w:val="0047356C"/>
    <w:rsid w:val="00477083"/>
    <w:rsid w:val="00481799"/>
    <w:rsid w:val="00481CCD"/>
    <w:rsid w:val="00490C8D"/>
    <w:rsid w:val="00491BDE"/>
    <w:rsid w:val="004963C8"/>
    <w:rsid w:val="004A21C6"/>
    <w:rsid w:val="004A2C14"/>
    <w:rsid w:val="004A2C5C"/>
    <w:rsid w:val="004A3273"/>
    <w:rsid w:val="004A34CB"/>
    <w:rsid w:val="004A3D79"/>
    <w:rsid w:val="004A4CA5"/>
    <w:rsid w:val="004A56AA"/>
    <w:rsid w:val="004A7524"/>
    <w:rsid w:val="004A79DA"/>
    <w:rsid w:val="004B31C4"/>
    <w:rsid w:val="004C419B"/>
    <w:rsid w:val="004C6126"/>
    <w:rsid w:val="004D044A"/>
    <w:rsid w:val="004D0FC2"/>
    <w:rsid w:val="004D11A2"/>
    <w:rsid w:val="004D3EC1"/>
    <w:rsid w:val="004D4878"/>
    <w:rsid w:val="004D518A"/>
    <w:rsid w:val="004D64F4"/>
    <w:rsid w:val="004D77F6"/>
    <w:rsid w:val="004E2ECD"/>
    <w:rsid w:val="004E3B0F"/>
    <w:rsid w:val="004E527E"/>
    <w:rsid w:val="004E5949"/>
    <w:rsid w:val="004E5950"/>
    <w:rsid w:val="004E6157"/>
    <w:rsid w:val="004F0FED"/>
    <w:rsid w:val="00501838"/>
    <w:rsid w:val="005029DA"/>
    <w:rsid w:val="00505084"/>
    <w:rsid w:val="005055D6"/>
    <w:rsid w:val="00507389"/>
    <w:rsid w:val="0051162A"/>
    <w:rsid w:val="005119A0"/>
    <w:rsid w:val="005133E0"/>
    <w:rsid w:val="0051387E"/>
    <w:rsid w:val="00520475"/>
    <w:rsid w:val="00520486"/>
    <w:rsid w:val="00523A4C"/>
    <w:rsid w:val="00523E6A"/>
    <w:rsid w:val="00524360"/>
    <w:rsid w:val="005247ED"/>
    <w:rsid w:val="00525EBA"/>
    <w:rsid w:val="0052764A"/>
    <w:rsid w:val="0053171B"/>
    <w:rsid w:val="0054028B"/>
    <w:rsid w:val="0054119C"/>
    <w:rsid w:val="005411B0"/>
    <w:rsid w:val="005425DC"/>
    <w:rsid w:val="0054432E"/>
    <w:rsid w:val="00544516"/>
    <w:rsid w:val="00545048"/>
    <w:rsid w:val="0054562A"/>
    <w:rsid w:val="005470D7"/>
    <w:rsid w:val="00555D17"/>
    <w:rsid w:val="00561425"/>
    <w:rsid w:val="00564616"/>
    <w:rsid w:val="0056486E"/>
    <w:rsid w:val="00566238"/>
    <w:rsid w:val="005677AD"/>
    <w:rsid w:val="0057414A"/>
    <w:rsid w:val="00574546"/>
    <w:rsid w:val="00575A6D"/>
    <w:rsid w:val="00575CAB"/>
    <w:rsid w:val="00580583"/>
    <w:rsid w:val="00586284"/>
    <w:rsid w:val="0059509F"/>
    <w:rsid w:val="0059529F"/>
    <w:rsid w:val="00595A78"/>
    <w:rsid w:val="005A1309"/>
    <w:rsid w:val="005A1C36"/>
    <w:rsid w:val="005A49A5"/>
    <w:rsid w:val="005A7AC0"/>
    <w:rsid w:val="005B05BA"/>
    <w:rsid w:val="005B1202"/>
    <w:rsid w:val="005B13AA"/>
    <w:rsid w:val="005B5E2C"/>
    <w:rsid w:val="005B7801"/>
    <w:rsid w:val="005C59D8"/>
    <w:rsid w:val="005D240B"/>
    <w:rsid w:val="005D40B0"/>
    <w:rsid w:val="005D69A8"/>
    <w:rsid w:val="005E0F50"/>
    <w:rsid w:val="005E261E"/>
    <w:rsid w:val="005E2B8F"/>
    <w:rsid w:val="005E4CD2"/>
    <w:rsid w:val="005E4F64"/>
    <w:rsid w:val="005E638E"/>
    <w:rsid w:val="005E6948"/>
    <w:rsid w:val="005F1CE0"/>
    <w:rsid w:val="005F27FE"/>
    <w:rsid w:val="005F2E35"/>
    <w:rsid w:val="005F3764"/>
    <w:rsid w:val="00600DFA"/>
    <w:rsid w:val="006018D3"/>
    <w:rsid w:val="00605061"/>
    <w:rsid w:val="0060532E"/>
    <w:rsid w:val="006072F2"/>
    <w:rsid w:val="00607ABE"/>
    <w:rsid w:val="006108B6"/>
    <w:rsid w:val="006115A7"/>
    <w:rsid w:val="00611B00"/>
    <w:rsid w:val="00613287"/>
    <w:rsid w:val="00614556"/>
    <w:rsid w:val="00616B21"/>
    <w:rsid w:val="00622212"/>
    <w:rsid w:val="00623851"/>
    <w:rsid w:val="00625AF2"/>
    <w:rsid w:val="00626503"/>
    <w:rsid w:val="00632350"/>
    <w:rsid w:val="00633A11"/>
    <w:rsid w:val="00634E57"/>
    <w:rsid w:val="00635C27"/>
    <w:rsid w:val="00636680"/>
    <w:rsid w:val="00636BB9"/>
    <w:rsid w:val="00637794"/>
    <w:rsid w:val="00640981"/>
    <w:rsid w:val="00640BBA"/>
    <w:rsid w:val="00642600"/>
    <w:rsid w:val="00642A48"/>
    <w:rsid w:val="006452E4"/>
    <w:rsid w:val="00646CA1"/>
    <w:rsid w:val="0065156B"/>
    <w:rsid w:val="00651793"/>
    <w:rsid w:val="00654A27"/>
    <w:rsid w:val="006574C0"/>
    <w:rsid w:val="006626A5"/>
    <w:rsid w:val="006628FB"/>
    <w:rsid w:val="006668A0"/>
    <w:rsid w:val="00671037"/>
    <w:rsid w:val="006718EA"/>
    <w:rsid w:val="00676D1E"/>
    <w:rsid w:val="00677A82"/>
    <w:rsid w:val="00683C03"/>
    <w:rsid w:val="00691B30"/>
    <w:rsid w:val="00693420"/>
    <w:rsid w:val="00694558"/>
    <w:rsid w:val="0069546C"/>
    <w:rsid w:val="006A15FD"/>
    <w:rsid w:val="006A1FA6"/>
    <w:rsid w:val="006A2909"/>
    <w:rsid w:val="006A5A78"/>
    <w:rsid w:val="006A5B68"/>
    <w:rsid w:val="006A6E76"/>
    <w:rsid w:val="006A717B"/>
    <w:rsid w:val="006A7EBB"/>
    <w:rsid w:val="006B6B36"/>
    <w:rsid w:val="006B7B89"/>
    <w:rsid w:val="006C217C"/>
    <w:rsid w:val="006C2243"/>
    <w:rsid w:val="006C3433"/>
    <w:rsid w:val="006C3846"/>
    <w:rsid w:val="006D2770"/>
    <w:rsid w:val="006D6A74"/>
    <w:rsid w:val="006D72F0"/>
    <w:rsid w:val="006E09E7"/>
    <w:rsid w:val="006E0B29"/>
    <w:rsid w:val="006E2D9C"/>
    <w:rsid w:val="006E76BA"/>
    <w:rsid w:val="006F051A"/>
    <w:rsid w:val="006F6F0E"/>
    <w:rsid w:val="006F7C05"/>
    <w:rsid w:val="007011A1"/>
    <w:rsid w:val="00703965"/>
    <w:rsid w:val="007077EB"/>
    <w:rsid w:val="00712130"/>
    <w:rsid w:val="007167EF"/>
    <w:rsid w:val="007172CB"/>
    <w:rsid w:val="0071782B"/>
    <w:rsid w:val="00725BF0"/>
    <w:rsid w:val="007269E6"/>
    <w:rsid w:val="00726C02"/>
    <w:rsid w:val="0073404A"/>
    <w:rsid w:val="0073449D"/>
    <w:rsid w:val="00735F89"/>
    <w:rsid w:val="007408CD"/>
    <w:rsid w:val="00741B53"/>
    <w:rsid w:val="007428C4"/>
    <w:rsid w:val="00744E09"/>
    <w:rsid w:val="007544CD"/>
    <w:rsid w:val="00763F1A"/>
    <w:rsid w:val="00770DD9"/>
    <w:rsid w:val="00771868"/>
    <w:rsid w:val="007756C3"/>
    <w:rsid w:val="007765F9"/>
    <w:rsid w:val="00782826"/>
    <w:rsid w:val="00782C24"/>
    <w:rsid w:val="00782ECC"/>
    <w:rsid w:val="00784496"/>
    <w:rsid w:val="0078736C"/>
    <w:rsid w:val="0078774E"/>
    <w:rsid w:val="00787E1E"/>
    <w:rsid w:val="0079070D"/>
    <w:rsid w:val="00790B28"/>
    <w:rsid w:val="007929B6"/>
    <w:rsid w:val="00794578"/>
    <w:rsid w:val="007A0F4C"/>
    <w:rsid w:val="007A0F64"/>
    <w:rsid w:val="007A1E16"/>
    <w:rsid w:val="007A2D1F"/>
    <w:rsid w:val="007A3F38"/>
    <w:rsid w:val="007A6F17"/>
    <w:rsid w:val="007B1D8B"/>
    <w:rsid w:val="007B23CB"/>
    <w:rsid w:val="007B40E6"/>
    <w:rsid w:val="007B4C85"/>
    <w:rsid w:val="007B5C25"/>
    <w:rsid w:val="007C0A80"/>
    <w:rsid w:val="007C1BAA"/>
    <w:rsid w:val="007C1F64"/>
    <w:rsid w:val="007C5F4F"/>
    <w:rsid w:val="007C770A"/>
    <w:rsid w:val="007D0843"/>
    <w:rsid w:val="007D28B5"/>
    <w:rsid w:val="007D41F4"/>
    <w:rsid w:val="007D5406"/>
    <w:rsid w:val="007D5682"/>
    <w:rsid w:val="007E09B8"/>
    <w:rsid w:val="007E1E4C"/>
    <w:rsid w:val="007E5FD0"/>
    <w:rsid w:val="007F1DEF"/>
    <w:rsid w:val="008003D7"/>
    <w:rsid w:val="0080053E"/>
    <w:rsid w:val="00801B6A"/>
    <w:rsid w:val="00801DA9"/>
    <w:rsid w:val="00803EA3"/>
    <w:rsid w:val="008047DD"/>
    <w:rsid w:val="008049B0"/>
    <w:rsid w:val="00804DDE"/>
    <w:rsid w:val="0080723E"/>
    <w:rsid w:val="0081199B"/>
    <w:rsid w:val="0081253D"/>
    <w:rsid w:val="00812DB7"/>
    <w:rsid w:val="00813C69"/>
    <w:rsid w:val="00813DF7"/>
    <w:rsid w:val="00813E4F"/>
    <w:rsid w:val="0081574F"/>
    <w:rsid w:val="0081777D"/>
    <w:rsid w:val="00820B2E"/>
    <w:rsid w:val="00821489"/>
    <w:rsid w:val="008214F8"/>
    <w:rsid w:val="008242DC"/>
    <w:rsid w:val="00824895"/>
    <w:rsid w:val="00824E93"/>
    <w:rsid w:val="00826A7B"/>
    <w:rsid w:val="00826F64"/>
    <w:rsid w:val="0082764F"/>
    <w:rsid w:val="00833AED"/>
    <w:rsid w:val="00834C5F"/>
    <w:rsid w:val="00837BBC"/>
    <w:rsid w:val="00842CF5"/>
    <w:rsid w:val="00843507"/>
    <w:rsid w:val="00844113"/>
    <w:rsid w:val="00844946"/>
    <w:rsid w:val="0084540B"/>
    <w:rsid w:val="008512BF"/>
    <w:rsid w:val="008525C9"/>
    <w:rsid w:val="00852F9B"/>
    <w:rsid w:val="0086161C"/>
    <w:rsid w:val="00861AD1"/>
    <w:rsid w:val="00862968"/>
    <w:rsid w:val="00866A10"/>
    <w:rsid w:val="00881638"/>
    <w:rsid w:val="0088270F"/>
    <w:rsid w:val="008843D4"/>
    <w:rsid w:val="00887FB0"/>
    <w:rsid w:val="00890B72"/>
    <w:rsid w:val="00890CF7"/>
    <w:rsid w:val="008947FB"/>
    <w:rsid w:val="00896238"/>
    <w:rsid w:val="0089673D"/>
    <w:rsid w:val="008A086B"/>
    <w:rsid w:val="008A47E0"/>
    <w:rsid w:val="008A6BB5"/>
    <w:rsid w:val="008B3A84"/>
    <w:rsid w:val="008B4A2C"/>
    <w:rsid w:val="008B6940"/>
    <w:rsid w:val="008B7F92"/>
    <w:rsid w:val="008C05B1"/>
    <w:rsid w:val="008C0E9B"/>
    <w:rsid w:val="008C4C69"/>
    <w:rsid w:val="008C5CC5"/>
    <w:rsid w:val="008C771B"/>
    <w:rsid w:val="008D310E"/>
    <w:rsid w:val="008D34D9"/>
    <w:rsid w:val="008D40B5"/>
    <w:rsid w:val="008E075A"/>
    <w:rsid w:val="008E76ED"/>
    <w:rsid w:val="008E7876"/>
    <w:rsid w:val="008E7B29"/>
    <w:rsid w:val="008F1254"/>
    <w:rsid w:val="008F246D"/>
    <w:rsid w:val="008F2CC4"/>
    <w:rsid w:val="008F75A3"/>
    <w:rsid w:val="008F78C3"/>
    <w:rsid w:val="008F7E15"/>
    <w:rsid w:val="008F7EFE"/>
    <w:rsid w:val="00902AAF"/>
    <w:rsid w:val="0090584D"/>
    <w:rsid w:val="0091175F"/>
    <w:rsid w:val="00914058"/>
    <w:rsid w:val="00915F43"/>
    <w:rsid w:val="009215D0"/>
    <w:rsid w:val="0092228F"/>
    <w:rsid w:val="00922551"/>
    <w:rsid w:val="00923A4F"/>
    <w:rsid w:val="00924F84"/>
    <w:rsid w:val="00925795"/>
    <w:rsid w:val="00930007"/>
    <w:rsid w:val="009322C5"/>
    <w:rsid w:val="0093523A"/>
    <w:rsid w:val="00936E33"/>
    <w:rsid w:val="0094061C"/>
    <w:rsid w:val="009444B5"/>
    <w:rsid w:val="009502D2"/>
    <w:rsid w:val="0095286E"/>
    <w:rsid w:val="00953E44"/>
    <w:rsid w:val="00954500"/>
    <w:rsid w:val="00956786"/>
    <w:rsid w:val="00957004"/>
    <w:rsid w:val="00961A8F"/>
    <w:rsid w:val="00962A19"/>
    <w:rsid w:val="00962CBD"/>
    <w:rsid w:val="00964EB8"/>
    <w:rsid w:val="009676D4"/>
    <w:rsid w:val="00973EA0"/>
    <w:rsid w:val="00977E8D"/>
    <w:rsid w:val="009807FD"/>
    <w:rsid w:val="00982C3F"/>
    <w:rsid w:val="0099182F"/>
    <w:rsid w:val="00991C67"/>
    <w:rsid w:val="00992F6D"/>
    <w:rsid w:val="00993E29"/>
    <w:rsid w:val="00995ABF"/>
    <w:rsid w:val="009A1269"/>
    <w:rsid w:val="009A32FB"/>
    <w:rsid w:val="009A4568"/>
    <w:rsid w:val="009A49C1"/>
    <w:rsid w:val="009A5DC9"/>
    <w:rsid w:val="009B01E0"/>
    <w:rsid w:val="009B5A26"/>
    <w:rsid w:val="009B697F"/>
    <w:rsid w:val="009C17F6"/>
    <w:rsid w:val="009C1D06"/>
    <w:rsid w:val="009C2157"/>
    <w:rsid w:val="009C25EF"/>
    <w:rsid w:val="009C37AD"/>
    <w:rsid w:val="009C54CA"/>
    <w:rsid w:val="009C5DB0"/>
    <w:rsid w:val="009D01ED"/>
    <w:rsid w:val="009D0611"/>
    <w:rsid w:val="009D19CF"/>
    <w:rsid w:val="009D5E67"/>
    <w:rsid w:val="009D7E01"/>
    <w:rsid w:val="009E26D2"/>
    <w:rsid w:val="009F0399"/>
    <w:rsid w:val="009F0BE8"/>
    <w:rsid w:val="009F14A9"/>
    <w:rsid w:val="009F1E67"/>
    <w:rsid w:val="009F3C6E"/>
    <w:rsid w:val="009F52EE"/>
    <w:rsid w:val="009F7012"/>
    <w:rsid w:val="00A01CDD"/>
    <w:rsid w:val="00A06325"/>
    <w:rsid w:val="00A12DD4"/>
    <w:rsid w:val="00A22E38"/>
    <w:rsid w:val="00A26088"/>
    <w:rsid w:val="00A26EC2"/>
    <w:rsid w:val="00A27347"/>
    <w:rsid w:val="00A32946"/>
    <w:rsid w:val="00A340EF"/>
    <w:rsid w:val="00A406A2"/>
    <w:rsid w:val="00A4155E"/>
    <w:rsid w:val="00A44720"/>
    <w:rsid w:val="00A4494D"/>
    <w:rsid w:val="00A44C79"/>
    <w:rsid w:val="00A47431"/>
    <w:rsid w:val="00A52E30"/>
    <w:rsid w:val="00A57F8B"/>
    <w:rsid w:val="00A63F69"/>
    <w:rsid w:val="00A66B9F"/>
    <w:rsid w:val="00A67132"/>
    <w:rsid w:val="00A67B2F"/>
    <w:rsid w:val="00A71F4F"/>
    <w:rsid w:val="00A742C0"/>
    <w:rsid w:val="00A77158"/>
    <w:rsid w:val="00A77184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B29C4"/>
    <w:rsid w:val="00AB5EBB"/>
    <w:rsid w:val="00AC11BC"/>
    <w:rsid w:val="00AC377D"/>
    <w:rsid w:val="00AC5284"/>
    <w:rsid w:val="00AC6614"/>
    <w:rsid w:val="00AD0B87"/>
    <w:rsid w:val="00AD1821"/>
    <w:rsid w:val="00AD236E"/>
    <w:rsid w:val="00AD4DAE"/>
    <w:rsid w:val="00AD5303"/>
    <w:rsid w:val="00AD60A0"/>
    <w:rsid w:val="00AD647C"/>
    <w:rsid w:val="00AD6ABF"/>
    <w:rsid w:val="00AD7F49"/>
    <w:rsid w:val="00AE1AD1"/>
    <w:rsid w:val="00AE4173"/>
    <w:rsid w:val="00AE7C81"/>
    <w:rsid w:val="00AF1B3D"/>
    <w:rsid w:val="00AF47E9"/>
    <w:rsid w:val="00AF4825"/>
    <w:rsid w:val="00AF4CF1"/>
    <w:rsid w:val="00AF5A70"/>
    <w:rsid w:val="00AF5B91"/>
    <w:rsid w:val="00B01A86"/>
    <w:rsid w:val="00B02354"/>
    <w:rsid w:val="00B0458D"/>
    <w:rsid w:val="00B067ED"/>
    <w:rsid w:val="00B072EC"/>
    <w:rsid w:val="00B079C0"/>
    <w:rsid w:val="00B136E1"/>
    <w:rsid w:val="00B21C30"/>
    <w:rsid w:val="00B2397B"/>
    <w:rsid w:val="00B25AF9"/>
    <w:rsid w:val="00B277BF"/>
    <w:rsid w:val="00B335C3"/>
    <w:rsid w:val="00B33999"/>
    <w:rsid w:val="00B36DC2"/>
    <w:rsid w:val="00B37A2E"/>
    <w:rsid w:val="00B40327"/>
    <w:rsid w:val="00B42CA3"/>
    <w:rsid w:val="00B437F9"/>
    <w:rsid w:val="00B44000"/>
    <w:rsid w:val="00B51B5E"/>
    <w:rsid w:val="00B51BDA"/>
    <w:rsid w:val="00B544AD"/>
    <w:rsid w:val="00B54C67"/>
    <w:rsid w:val="00B54CA9"/>
    <w:rsid w:val="00B64A9B"/>
    <w:rsid w:val="00B64DC1"/>
    <w:rsid w:val="00B65E70"/>
    <w:rsid w:val="00B667AD"/>
    <w:rsid w:val="00B70F77"/>
    <w:rsid w:val="00B7330F"/>
    <w:rsid w:val="00B74E0F"/>
    <w:rsid w:val="00B75E46"/>
    <w:rsid w:val="00B83644"/>
    <w:rsid w:val="00B8367E"/>
    <w:rsid w:val="00B869EC"/>
    <w:rsid w:val="00B87033"/>
    <w:rsid w:val="00B92976"/>
    <w:rsid w:val="00B93505"/>
    <w:rsid w:val="00B940DE"/>
    <w:rsid w:val="00B9643F"/>
    <w:rsid w:val="00B97AC6"/>
    <w:rsid w:val="00BA0F1D"/>
    <w:rsid w:val="00BA4210"/>
    <w:rsid w:val="00BA47FC"/>
    <w:rsid w:val="00BA572B"/>
    <w:rsid w:val="00BA684A"/>
    <w:rsid w:val="00BA68DB"/>
    <w:rsid w:val="00BB78A7"/>
    <w:rsid w:val="00BC097C"/>
    <w:rsid w:val="00BC402E"/>
    <w:rsid w:val="00BC5A03"/>
    <w:rsid w:val="00BD0EFA"/>
    <w:rsid w:val="00BD1559"/>
    <w:rsid w:val="00BD1564"/>
    <w:rsid w:val="00BD3796"/>
    <w:rsid w:val="00BD47E2"/>
    <w:rsid w:val="00BD4E41"/>
    <w:rsid w:val="00BD6469"/>
    <w:rsid w:val="00BD7EE0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57D4"/>
    <w:rsid w:val="00C16F71"/>
    <w:rsid w:val="00C21D3B"/>
    <w:rsid w:val="00C22296"/>
    <w:rsid w:val="00C22972"/>
    <w:rsid w:val="00C251EF"/>
    <w:rsid w:val="00C2529D"/>
    <w:rsid w:val="00C257F4"/>
    <w:rsid w:val="00C2716C"/>
    <w:rsid w:val="00C27908"/>
    <w:rsid w:val="00C3177F"/>
    <w:rsid w:val="00C32299"/>
    <w:rsid w:val="00C34C97"/>
    <w:rsid w:val="00C35528"/>
    <w:rsid w:val="00C42BA0"/>
    <w:rsid w:val="00C43387"/>
    <w:rsid w:val="00C466B0"/>
    <w:rsid w:val="00C46FC8"/>
    <w:rsid w:val="00C47DFF"/>
    <w:rsid w:val="00C50E0E"/>
    <w:rsid w:val="00C511B8"/>
    <w:rsid w:val="00C53238"/>
    <w:rsid w:val="00C543F3"/>
    <w:rsid w:val="00C5479D"/>
    <w:rsid w:val="00C561B7"/>
    <w:rsid w:val="00C603C9"/>
    <w:rsid w:val="00C61DAF"/>
    <w:rsid w:val="00C62018"/>
    <w:rsid w:val="00C62706"/>
    <w:rsid w:val="00C62AEE"/>
    <w:rsid w:val="00C62E4B"/>
    <w:rsid w:val="00C6346C"/>
    <w:rsid w:val="00C6598D"/>
    <w:rsid w:val="00C65B15"/>
    <w:rsid w:val="00C670AE"/>
    <w:rsid w:val="00C67777"/>
    <w:rsid w:val="00C707B5"/>
    <w:rsid w:val="00C7105D"/>
    <w:rsid w:val="00C7150C"/>
    <w:rsid w:val="00C7358D"/>
    <w:rsid w:val="00C736D4"/>
    <w:rsid w:val="00C740D5"/>
    <w:rsid w:val="00C7554A"/>
    <w:rsid w:val="00C768AA"/>
    <w:rsid w:val="00C77C1C"/>
    <w:rsid w:val="00C80287"/>
    <w:rsid w:val="00C813B1"/>
    <w:rsid w:val="00C81959"/>
    <w:rsid w:val="00C832C1"/>
    <w:rsid w:val="00C85013"/>
    <w:rsid w:val="00C85A20"/>
    <w:rsid w:val="00C91EA4"/>
    <w:rsid w:val="00C928B8"/>
    <w:rsid w:val="00CA5355"/>
    <w:rsid w:val="00CA6AE6"/>
    <w:rsid w:val="00CA6DC2"/>
    <w:rsid w:val="00CB2CEA"/>
    <w:rsid w:val="00CB3C1C"/>
    <w:rsid w:val="00CB6345"/>
    <w:rsid w:val="00CB6889"/>
    <w:rsid w:val="00CC3237"/>
    <w:rsid w:val="00CC38A5"/>
    <w:rsid w:val="00CC422D"/>
    <w:rsid w:val="00CC4A92"/>
    <w:rsid w:val="00CC55DA"/>
    <w:rsid w:val="00CD20FF"/>
    <w:rsid w:val="00CD22D7"/>
    <w:rsid w:val="00CD3200"/>
    <w:rsid w:val="00CD4D39"/>
    <w:rsid w:val="00CD52E5"/>
    <w:rsid w:val="00CE221B"/>
    <w:rsid w:val="00CE2578"/>
    <w:rsid w:val="00CE2F30"/>
    <w:rsid w:val="00CE40A5"/>
    <w:rsid w:val="00CE4D8F"/>
    <w:rsid w:val="00CE5344"/>
    <w:rsid w:val="00CE5C65"/>
    <w:rsid w:val="00CE6D93"/>
    <w:rsid w:val="00CE6DF2"/>
    <w:rsid w:val="00CF12A8"/>
    <w:rsid w:val="00CF2221"/>
    <w:rsid w:val="00CF2B74"/>
    <w:rsid w:val="00CF50D3"/>
    <w:rsid w:val="00CF51C9"/>
    <w:rsid w:val="00CF6080"/>
    <w:rsid w:val="00CF6BF5"/>
    <w:rsid w:val="00CF7927"/>
    <w:rsid w:val="00CF7AB0"/>
    <w:rsid w:val="00D0018C"/>
    <w:rsid w:val="00D0295E"/>
    <w:rsid w:val="00D05693"/>
    <w:rsid w:val="00D073D6"/>
    <w:rsid w:val="00D07EF3"/>
    <w:rsid w:val="00D2189C"/>
    <w:rsid w:val="00D2329E"/>
    <w:rsid w:val="00D24304"/>
    <w:rsid w:val="00D3095C"/>
    <w:rsid w:val="00D30E47"/>
    <w:rsid w:val="00D32E2F"/>
    <w:rsid w:val="00D3523C"/>
    <w:rsid w:val="00D37135"/>
    <w:rsid w:val="00D37443"/>
    <w:rsid w:val="00D37602"/>
    <w:rsid w:val="00D41D22"/>
    <w:rsid w:val="00D4269A"/>
    <w:rsid w:val="00D432B7"/>
    <w:rsid w:val="00D52F1D"/>
    <w:rsid w:val="00D6162A"/>
    <w:rsid w:val="00D619C4"/>
    <w:rsid w:val="00D61BD7"/>
    <w:rsid w:val="00D62ED9"/>
    <w:rsid w:val="00D6645C"/>
    <w:rsid w:val="00D66DB9"/>
    <w:rsid w:val="00D70162"/>
    <w:rsid w:val="00D712BC"/>
    <w:rsid w:val="00D73C41"/>
    <w:rsid w:val="00D74E30"/>
    <w:rsid w:val="00D753E9"/>
    <w:rsid w:val="00D75AB2"/>
    <w:rsid w:val="00D820A3"/>
    <w:rsid w:val="00D82AC4"/>
    <w:rsid w:val="00D82D55"/>
    <w:rsid w:val="00D8433C"/>
    <w:rsid w:val="00D87460"/>
    <w:rsid w:val="00D92A64"/>
    <w:rsid w:val="00D92DEC"/>
    <w:rsid w:val="00D9339D"/>
    <w:rsid w:val="00DA0475"/>
    <w:rsid w:val="00DA22C0"/>
    <w:rsid w:val="00DA418D"/>
    <w:rsid w:val="00DA5655"/>
    <w:rsid w:val="00DA638A"/>
    <w:rsid w:val="00DB00C6"/>
    <w:rsid w:val="00DB0330"/>
    <w:rsid w:val="00DB54C6"/>
    <w:rsid w:val="00DC154C"/>
    <w:rsid w:val="00DC3CFC"/>
    <w:rsid w:val="00DC7314"/>
    <w:rsid w:val="00DD3583"/>
    <w:rsid w:val="00DD5AC9"/>
    <w:rsid w:val="00DE0BE2"/>
    <w:rsid w:val="00DF187B"/>
    <w:rsid w:val="00DF752B"/>
    <w:rsid w:val="00DF7D58"/>
    <w:rsid w:val="00E02E11"/>
    <w:rsid w:val="00E03EE1"/>
    <w:rsid w:val="00E050E5"/>
    <w:rsid w:val="00E0595C"/>
    <w:rsid w:val="00E06478"/>
    <w:rsid w:val="00E1009E"/>
    <w:rsid w:val="00E12ACF"/>
    <w:rsid w:val="00E14A7B"/>
    <w:rsid w:val="00E224B3"/>
    <w:rsid w:val="00E232D8"/>
    <w:rsid w:val="00E30BDE"/>
    <w:rsid w:val="00E31BAF"/>
    <w:rsid w:val="00E3296A"/>
    <w:rsid w:val="00E35EE0"/>
    <w:rsid w:val="00E428D5"/>
    <w:rsid w:val="00E44B35"/>
    <w:rsid w:val="00E450C2"/>
    <w:rsid w:val="00E45884"/>
    <w:rsid w:val="00E4788F"/>
    <w:rsid w:val="00E52C35"/>
    <w:rsid w:val="00E52EC9"/>
    <w:rsid w:val="00E55691"/>
    <w:rsid w:val="00E618D5"/>
    <w:rsid w:val="00E61F37"/>
    <w:rsid w:val="00E623BB"/>
    <w:rsid w:val="00E64E13"/>
    <w:rsid w:val="00E65AAC"/>
    <w:rsid w:val="00E667DA"/>
    <w:rsid w:val="00E7033E"/>
    <w:rsid w:val="00E7051B"/>
    <w:rsid w:val="00E74CAD"/>
    <w:rsid w:val="00E82685"/>
    <w:rsid w:val="00E82F52"/>
    <w:rsid w:val="00E8360D"/>
    <w:rsid w:val="00E84A89"/>
    <w:rsid w:val="00E95763"/>
    <w:rsid w:val="00E96887"/>
    <w:rsid w:val="00E96E08"/>
    <w:rsid w:val="00E97A3F"/>
    <w:rsid w:val="00EA1190"/>
    <w:rsid w:val="00EA1707"/>
    <w:rsid w:val="00EA1BAD"/>
    <w:rsid w:val="00EA2E66"/>
    <w:rsid w:val="00EA44A3"/>
    <w:rsid w:val="00EB2ADB"/>
    <w:rsid w:val="00EB4408"/>
    <w:rsid w:val="00EB4487"/>
    <w:rsid w:val="00EB5631"/>
    <w:rsid w:val="00EC3CF6"/>
    <w:rsid w:val="00EC50BE"/>
    <w:rsid w:val="00EC5BBB"/>
    <w:rsid w:val="00EC658E"/>
    <w:rsid w:val="00EC7C65"/>
    <w:rsid w:val="00ED0B6D"/>
    <w:rsid w:val="00ED1441"/>
    <w:rsid w:val="00ED7420"/>
    <w:rsid w:val="00EE08F5"/>
    <w:rsid w:val="00EE39C2"/>
    <w:rsid w:val="00EE5AFF"/>
    <w:rsid w:val="00EE60E1"/>
    <w:rsid w:val="00EE7619"/>
    <w:rsid w:val="00EF0185"/>
    <w:rsid w:val="00EF2872"/>
    <w:rsid w:val="00EF3946"/>
    <w:rsid w:val="00EF3B7A"/>
    <w:rsid w:val="00EF5B77"/>
    <w:rsid w:val="00EF641B"/>
    <w:rsid w:val="00F009A4"/>
    <w:rsid w:val="00F03AD9"/>
    <w:rsid w:val="00F04F24"/>
    <w:rsid w:val="00F05696"/>
    <w:rsid w:val="00F06C42"/>
    <w:rsid w:val="00F100FC"/>
    <w:rsid w:val="00F138AA"/>
    <w:rsid w:val="00F1443A"/>
    <w:rsid w:val="00F1755C"/>
    <w:rsid w:val="00F1778F"/>
    <w:rsid w:val="00F17E14"/>
    <w:rsid w:val="00F207B9"/>
    <w:rsid w:val="00F22766"/>
    <w:rsid w:val="00F24C3D"/>
    <w:rsid w:val="00F348CB"/>
    <w:rsid w:val="00F37294"/>
    <w:rsid w:val="00F51DD7"/>
    <w:rsid w:val="00F5734C"/>
    <w:rsid w:val="00F5745E"/>
    <w:rsid w:val="00F57844"/>
    <w:rsid w:val="00F60656"/>
    <w:rsid w:val="00F618B3"/>
    <w:rsid w:val="00F64E43"/>
    <w:rsid w:val="00F67814"/>
    <w:rsid w:val="00F716FA"/>
    <w:rsid w:val="00F7209A"/>
    <w:rsid w:val="00F723B4"/>
    <w:rsid w:val="00F7269A"/>
    <w:rsid w:val="00F72992"/>
    <w:rsid w:val="00F85CEB"/>
    <w:rsid w:val="00F872F8"/>
    <w:rsid w:val="00F94061"/>
    <w:rsid w:val="00F9460E"/>
    <w:rsid w:val="00F94E01"/>
    <w:rsid w:val="00F95773"/>
    <w:rsid w:val="00FA4334"/>
    <w:rsid w:val="00FA5FBC"/>
    <w:rsid w:val="00FA74A6"/>
    <w:rsid w:val="00FB1906"/>
    <w:rsid w:val="00FB3E35"/>
    <w:rsid w:val="00FB500D"/>
    <w:rsid w:val="00FB582C"/>
    <w:rsid w:val="00FC2405"/>
    <w:rsid w:val="00FC2971"/>
    <w:rsid w:val="00FC6B86"/>
    <w:rsid w:val="00FD4EA5"/>
    <w:rsid w:val="00FD579F"/>
    <w:rsid w:val="00FD695A"/>
    <w:rsid w:val="00FD71D6"/>
    <w:rsid w:val="00FD7DFC"/>
    <w:rsid w:val="00FE0F5E"/>
    <w:rsid w:val="00FE1895"/>
    <w:rsid w:val="00FE2851"/>
    <w:rsid w:val="00FF114E"/>
    <w:rsid w:val="00FF2085"/>
    <w:rsid w:val="00FF2413"/>
    <w:rsid w:val="00FF5A9F"/>
    <w:rsid w:val="00FF6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1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ConsPlusNonformat">
    <w:name w:val="ConsPlusNonformat"/>
    <w:uiPriority w:val="99"/>
    <w:rsid w:val="009C25E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customStyle="1" w:styleId="11">
    <w:name w:val="Сетка таблицы1"/>
    <w:basedOn w:val="a1"/>
    <w:uiPriority w:val="59"/>
    <w:rsid w:val="007C0A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896238"/>
    <w:pPr>
      <w:spacing w:before="100" w:beforeAutospacing="1" w:after="119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5798B"/>
    <w:rPr>
      <w:color w:val="0000FF"/>
      <w:u w:val="single"/>
    </w:rPr>
  </w:style>
  <w:style w:type="paragraph" w:styleId="ad">
    <w:name w:val="No Spacing"/>
    <w:uiPriority w:val="1"/>
    <w:qFormat/>
    <w:rsid w:val="00FA5FB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19AE1-4162-48FC-BE2C-F3C09B3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4399</TotalTime>
  <Pages>5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Пользователь Windows</cp:lastModifiedBy>
  <cp:revision>477</cp:revision>
  <cp:lastPrinted>2026-01-20T06:37:00Z</cp:lastPrinted>
  <dcterms:created xsi:type="dcterms:W3CDTF">2010-04-06T11:13:00Z</dcterms:created>
  <dcterms:modified xsi:type="dcterms:W3CDTF">2026-01-20T11:12:00Z</dcterms:modified>
</cp:coreProperties>
</file>